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08CE2473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bookmarkStart w:id="0" w:name="_GoBack"/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D3028C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10 giugno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  <w:r w:rsidR="008F1AF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</w:p>
    <w:p w14:paraId="5C12F1B5" w14:textId="58E1914F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3ECD474E" w14:textId="2087C884" w:rsidR="004007FC" w:rsidRPr="00AC33D1" w:rsidRDefault="00204474" w:rsidP="00D16C52">
      <w:pPr>
        <w:spacing w:after="0" w:line="240" w:lineRule="auto"/>
        <w:rPr>
          <w:rFonts w:ascii="Arial" w:hAnsi="Arial" w:cs="Arial"/>
          <w:b/>
          <w:bCs/>
          <w:smallCaps/>
          <w:color w:val="1F3864" w:themeColor="accent1" w:themeShade="80"/>
          <w:sz w:val="38"/>
          <w:szCs w:val="38"/>
          <w:lang w:val="it-IT"/>
        </w:rPr>
      </w:pPr>
      <w:r w:rsidRPr="00AC33D1">
        <w:rPr>
          <w:rFonts w:ascii="Arial" w:hAnsi="Arial" w:cs="Arial"/>
          <w:b/>
          <w:bCs/>
          <w:smallCaps/>
          <w:color w:val="1F3864" w:themeColor="accent1" w:themeShade="80"/>
          <w:sz w:val="38"/>
          <w:szCs w:val="38"/>
          <w:lang w:val="it-IT"/>
        </w:rPr>
        <w:t>Le nuove tecnologie per la sostenibilità in agricoltura</w:t>
      </w:r>
    </w:p>
    <w:p w14:paraId="4CD9DD51" w14:textId="77777777" w:rsidR="00D16C52" w:rsidRDefault="00D16C52" w:rsidP="00D16C52">
      <w:pPr>
        <w:spacing w:after="0" w:line="240" w:lineRule="auto"/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</w:pPr>
    </w:p>
    <w:p w14:paraId="22CBF183" w14:textId="4F1F4C8B" w:rsidR="00531627" w:rsidRDefault="00F62601" w:rsidP="001F09E9">
      <w:pPr>
        <w:spacing w:after="0" w:line="240" w:lineRule="auto"/>
        <w:jc w:val="center"/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</w:pPr>
      <w:r w:rsidRPr="00D16C52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La Fondazione Bruno Kessler coordina il progetto SAPIENCE</w:t>
      </w:r>
      <w:r w:rsidR="001F09E9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.</w:t>
      </w:r>
    </w:p>
    <w:p w14:paraId="2DC98FC1" w14:textId="77777777" w:rsidR="001F09E9" w:rsidRPr="00D16C52" w:rsidRDefault="001F09E9" w:rsidP="001F09E9">
      <w:pPr>
        <w:spacing w:after="0" w:line="240" w:lineRule="auto"/>
        <w:jc w:val="center"/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</w:pPr>
    </w:p>
    <w:p w14:paraId="52F55E6D" w14:textId="7B3A69DA" w:rsidR="000C430B" w:rsidRPr="000C430B" w:rsidRDefault="000C430B" w:rsidP="001F09E9">
      <w:pPr>
        <w:spacing w:after="0" w:line="240" w:lineRule="auto"/>
        <w:jc w:val="center"/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</w:pPr>
      <w:r w:rsidRPr="00D16C52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Già pronte le prime installazioni sperimentali sui siti pilota, dedicati alla produzione di </w:t>
      </w:r>
      <w:r w:rsidR="00CA528F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uva</w:t>
      </w:r>
      <w:r w:rsidR="00CA528F" w:rsidRPr="00D16C52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 </w:t>
      </w:r>
      <w:r w:rsidRPr="00D16C52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in Trentino e di </w:t>
      </w:r>
      <w:r w:rsidR="00D3028C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prodotti </w:t>
      </w:r>
      <w:r w:rsidRPr="00D16C52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orticoli in Emilia Romagna</w:t>
      </w:r>
      <w:r w:rsidR="00FC255A" w:rsidRPr="00D16C52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.</w:t>
      </w:r>
    </w:p>
    <w:p w14:paraId="403CBD9A" w14:textId="0D9BE1DC" w:rsidR="000D5A1D" w:rsidRPr="00B52BA9" w:rsidRDefault="000D5A1D" w:rsidP="000508A8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</w:p>
    <w:p w14:paraId="75428D1E" w14:textId="77777777" w:rsidR="003115C0" w:rsidRPr="000508A8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50B56139" w14:textId="5D64D42D" w:rsidR="00F62601" w:rsidRDefault="0003714D" w:rsidP="0039291B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CF29E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Incentivare le pratiche sostenibili in agricoltura grazie all’uso delle nuove tecnologie. </w:t>
      </w:r>
      <w:proofErr w:type="gramStart"/>
      <w:r w:rsidR="001F09E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E’</w:t>
      </w:r>
      <w:proofErr w:type="gramEnd"/>
      <w:r w:rsidR="001F09E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F4A4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l’obiettivo del progetto </w:t>
      </w:r>
      <w:r w:rsidR="005F4A4C" w:rsidRPr="009D42A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SAPIENCE</w:t>
      </w:r>
      <w:r w:rsidR="005F4A4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coordinato dalla </w:t>
      </w:r>
      <w:r w:rsidR="005F4A4C" w:rsidRPr="009D42A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="005F4A4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Trento e finanziato dal programma europeo </w:t>
      </w:r>
      <w:r w:rsidR="005F4A4C" w:rsidRPr="009D42A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EIT </w:t>
      </w:r>
      <w:proofErr w:type="spellStart"/>
      <w:r w:rsidR="005F4A4C" w:rsidRPr="009D42A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Climate</w:t>
      </w:r>
      <w:proofErr w:type="spellEnd"/>
      <w:r w:rsidR="005F4A4C" w:rsidRPr="009D42A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KIC</w:t>
      </w:r>
      <w:r w:rsidR="005F4A4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764B0251" w14:textId="25E79A30" w:rsidR="000C430B" w:rsidRDefault="000C430B" w:rsidP="0039291B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Già pronte le prime installazioni sperimentali</w:t>
      </w:r>
      <w:r w:rsidR="00CF29EC" w:rsidRPr="00CF29E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sui </w:t>
      </w:r>
      <w:r w:rsidRPr="000C430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siti pilota, dedicati alla produzione di </w:t>
      </w:r>
      <w:r w:rsidR="00CA528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uva</w:t>
      </w:r>
      <w:r w:rsidR="00CA528F" w:rsidRPr="000C430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Pr="000C430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Trentino e di prodotti orticoli in Emilia Romagna</w:t>
      </w:r>
      <w:r w:rsidR="00A06F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finalizzati a</w:t>
      </w:r>
      <w:r w:rsidR="00CF29EC" w:rsidRPr="00CF29E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ll'uso efficiente dell'acqua di irrigazione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</w:p>
    <w:p w14:paraId="21F7ADA3" w14:textId="5CC586BC" w:rsidR="009D42A4" w:rsidRDefault="00BE109B" w:rsidP="0039291B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particolare, a</w:t>
      </w:r>
      <w:r w:rsidR="00205DEC" w:rsidRPr="00205DE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ttraverso un capillare sistema di monitoraggio </w:t>
      </w:r>
      <w:r w:rsidR="00CC0DD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sviluppato in collaborazione con </w:t>
      </w:r>
      <w:r w:rsidR="00D3028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il </w:t>
      </w:r>
      <w:r w:rsidR="00CC0DD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recente spin-off FBK, </w:t>
      </w:r>
      <w:r w:rsidR="00CC0DDF" w:rsidRPr="009D01A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TESSA </w:t>
      </w:r>
      <w:proofErr w:type="spellStart"/>
      <w:r w:rsidR="00CC0DDF" w:rsidRPr="009D01A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Agritech</w:t>
      </w:r>
      <w:proofErr w:type="spellEnd"/>
      <w:r w:rsidR="00CC0DDF" w:rsidRPr="009D01A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CC0DDF" w:rsidRPr="009D01A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srl</w:t>
      </w:r>
      <w:proofErr w:type="spellEnd"/>
      <w:r w:rsidR="00CC0DD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205DEC" w:rsidRPr="00205DE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sarà possibile </w:t>
      </w:r>
      <w:r w:rsidR="005B4C6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valutare</w:t>
      </w:r>
      <w:r w:rsidR="00205DEC" w:rsidRPr="00205DE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esattamente quanta acqua utilizzare per le colture in relazione alle condizioni ambientali</w:t>
      </w:r>
      <w:r w:rsidR="00205DE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205DEC" w:rsidRPr="00205DE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9D16F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il tutto </w:t>
      </w:r>
      <w:r w:rsidR="00205DE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sfruttando</w:t>
      </w:r>
      <w:r w:rsidR="00680A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CA528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sensori e </w:t>
      </w:r>
      <w:r w:rsidR="00680A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tecnologie </w:t>
      </w:r>
      <w:proofErr w:type="spellStart"/>
      <w:r w:rsidR="00680A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IoT</w:t>
      </w:r>
      <w:proofErr w:type="spellEnd"/>
      <w:r w:rsidR="00680A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(Internet degli oggetti), reti di comunicazione wireless (LPWAN), </w:t>
      </w:r>
      <w:r w:rsidR="00680A3D" w:rsidRPr="00680A3D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piattaf</w:t>
      </w:r>
      <w:r w:rsidR="00680A3D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orme di </w:t>
      </w:r>
      <w:r w:rsidR="00CA528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raccolta dati </w:t>
      </w:r>
      <w:r w:rsidR="00680A3D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e soluzioni di Intelligenza </w:t>
      </w:r>
      <w:r w:rsidR="009D01AB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a</w:t>
      </w:r>
      <w:r w:rsidR="00CA528F" w:rsidRPr="00680A3D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rtificiale</w:t>
      </w:r>
      <w:r w:rsidR="00680A3D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. </w:t>
      </w:r>
      <w:r w:rsidR="00A5739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Tramite </w:t>
      </w:r>
      <w:r w:rsidR="00A5739E" w:rsidRPr="00A5739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un sistema basato su</w:t>
      </w:r>
      <w:r w:rsidR="002C681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lla tecnologia</w:t>
      </w:r>
      <w:r w:rsidR="00A5739E" w:rsidRPr="00A5739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"</w:t>
      </w:r>
      <w:proofErr w:type="spellStart"/>
      <w:r w:rsidR="00A5739E" w:rsidRPr="00A5739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blockchain</w:t>
      </w:r>
      <w:proofErr w:type="spellEnd"/>
      <w:r w:rsidR="00A5739E" w:rsidRPr="00A5739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" </w:t>
      </w:r>
      <w:r w:rsidR="00A5739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e</w:t>
      </w:r>
      <w:r w:rsidR="00A5739E" w:rsidRPr="00A5739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collegato </w:t>
      </w:r>
      <w:r w:rsidR="00A5739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ai </w:t>
      </w:r>
      <w:r w:rsidR="00A5739E" w:rsidRPr="00A5739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sensori</w:t>
      </w:r>
      <w:r w:rsidR="00A5739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,</w:t>
      </w:r>
      <w:r w:rsidR="00A5739E" w:rsidRPr="00A5739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</w:t>
      </w:r>
      <w:r w:rsidR="00A5739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sarà </w:t>
      </w:r>
      <w:r w:rsidR="006445E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inoltre</w:t>
      </w:r>
      <w:r w:rsidR="00A5739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possibile calcolare nel dettaglio il risparmio ottenuto e</w:t>
      </w:r>
      <w:r w:rsidR="00A5739E" w:rsidRPr="00A5739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distribuire </w:t>
      </w:r>
      <w:r w:rsidR="00D67577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incentivi</w:t>
      </w:r>
      <w:r w:rsidR="00A5739E" w:rsidRPr="00A5739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agli agricoltori più virtuosi.</w:t>
      </w:r>
    </w:p>
    <w:p w14:paraId="0D537679" w14:textId="43AF059C" w:rsidR="0025028B" w:rsidRPr="00DD2E33" w:rsidRDefault="00DD2E33" w:rsidP="00DD2E33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Oltre </w:t>
      </w:r>
      <w:r w:rsidR="00AA4174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alla </w:t>
      </w:r>
      <w:r w:rsidR="00AA4174" w:rsidRPr="00B06A9C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Fondazione Bruno Kessler</w:t>
      </w:r>
      <w:r w:rsidR="00AA4174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, che coordina i lavori con </w:t>
      </w:r>
      <w:r w:rsidR="00AA4174" w:rsidRPr="006B059B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Raffaele Giaffreda</w:t>
      </w:r>
      <w:r w:rsidR="00AA4174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, </w:t>
      </w:r>
      <w:r w:rsidR="00CC0DD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e a </w:t>
      </w:r>
      <w:r w:rsidR="00CC0DDF" w:rsidRPr="00B06A9C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TESSA </w:t>
      </w:r>
      <w:proofErr w:type="spellStart"/>
      <w:r w:rsidR="00CC0DDF" w:rsidRPr="00B06A9C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Agritech</w:t>
      </w:r>
      <w:proofErr w:type="spellEnd"/>
      <w:r w:rsidR="00CC0DDF" w:rsidRPr="00B06A9C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CC0DDF" w:rsidRPr="00B06A9C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srl</w:t>
      </w:r>
      <w:proofErr w:type="spellEnd"/>
      <w:r w:rsidR="00CC0DD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che segue le installazioni, </w:t>
      </w:r>
      <w:r w:rsidR="00AA4174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a</w:t>
      </w:r>
      <w:r w:rsidRPr="00DD2E33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ltre organizzazioni partecipano a SAPIENCE, investendo il proprio tempo e le proprie risorse nell'innovazione del progetto. </w:t>
      </w:r>
      <w:r w:rsidR="00F816FC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Si tratta in particolare delle realtà che collaborano per la parte sperimentale: </w:t>
      </w:r>
      <w:r w:rsidR="00BF0A04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in Trentino</w:t>
      </w:r>
      <w:r w:rsidR="00344B17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,</w:t>
      </w:r>
      <w:r w:rsidR="00BF0A04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</w:t>
      </w:r>
      <w:r w:rsidR="006B059B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l</w:t>
      </w:r>
      <w:r w:rsidRPr="00DD2E33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'</w:t>
      </w:r>
      <w:r w:rsidRPr="006B059B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azienda </w:t>
      </w:r>
      <w:r w:rsidR="00D16C52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viticola</w:t>
      </w:r>
      <w:r w:rsidR="006B059B" w:rsidRPr="006B059B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 di Giuliano </w:t>
      </w:r>
      <w:proofErr w:type="spellStart"/>
      <w:r w:rsidR="006B059B" w:rsidRPr="006B059B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Preghenella</w:t>
      </w:r>
      <w:proofErr w:type="spellEnd"/>
      <w:r w:rsidR="006B059B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, l</w:t>
      </w:r>
      <w:r w:rsidRPr="00DD2E33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a </w:t>
      </w:r>
      <w:r w:rsidR="004C7131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C</w:t>
      </w:r>
      <w:r w:rsidRPr="006B059B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antina </w:t>
      </w:r>
      <w:r w:rsidR="004C7131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S</w:t>
      </w:r>
      <w:r w:rsidR="006B059B" w:rsidRPr="006B059B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ociale </w:t>
      </w:r>
      <w:proofErr w:type="spellStart"/>
      <w:r w:rsidR="006B059B" w:rsidRPr="006B059B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Rover</w:t>
      </w:r>
      <w:r w:rsidR="004C7131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é</w:t>
      </w:r>
      <w:proofErr w:type="spellEnd"/>
      <w:r w:rsidR="004C7131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 </w:t>
      </w:r>
      <w:r w:rsidR="006B059B" w:rsidRPr="006B059B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della Luna</w:t>
      </w:r>
      <w:r w:rsidR="006B059B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e il </w:t>
      </w:r>
      <w:r w:rsidR="006B059B" w:rsidRPr="006B059B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consorzio irriguo di</w:t>
      </w:r>
      <w:r w:rsidRPr="006B059B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Pr="006B059B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Roveré</w:t>
      </w:r>
      <w:proofErr w:type="spellEnd"/>
      <w:r w:rsidRPr="006B059B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 della Luna</w:t>
      </w:r>
      <w:r w:rsidR="00323D0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, per le applicazioni</w:t>
      </w:r>
      <w:r w:rsidR="00BF0A04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</w:t>
      </w:r>
      <w:r w:rsidR="00323D0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sulla riduzione</w:t>
      </w:r>
      <w:r w:rsidRPr="00DD2E33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</w:t>
      </w:r>
      <w:r w:rsidR="00323D0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del</w:t>
      </w:r>
      <w:r w:rsidRPr="00DD2E33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l'acq</w:t>
      </w:r>
      <w:r w:rsidR="00323D0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ua di irrigazione </w:t>
      </w:r>
      <w:r w:rsidR="000B4DF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dei</w:t>
      </w:r>
      <w:r w:rsidR="00323D0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vigneti;</w:t>
      </w:r>
      <w:r w:rsidR="00BF0A04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</w:t>
      </w:r>
      <w:r w:rsidR="00323D0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i</w:t>
      </w:r>
      <w:r w:rsidRPr="00DD2E33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n Emilia Romagna</w:t>
      </w:r>
      <w:r w:rsidR="00344B17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,</w:t>
      </w:r>
      <w:r w:rsidRPr="00DD2E33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</w:t>
      </w:r>
      <w:r w:rsidR="00CA528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il </w:t>
      </w:r>
      <w:r w:rsidR="00CA528F" w:rsidRPr="00D3028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consorzio</w:t>
      </w:r>
      <w:r w:rsidR="00CA528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CA528F" w:rsidRPr="00D3028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Agribologna</w:t>
      </w:r>
      <w:proofErr w:type="spellEnd"/>
      <w:r w:rsidR="00CA528F" w:rsidRPr="00D3028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CA528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e </w:t>
      </w:r>
      <w:r w:rsidRPr="00DD2E33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alcune aziende agricole che </w:t>
      </w:r>
      <w:r w:rsidR="00CA528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ne </w:t>
      </w:r>
      <w:r w:rsidRPr="00DD2E33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fanno parte</w:t>
      </w:r>
      <w:r w:rsidR="00CA528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,</w:t>
      </w:r>
      <w:r w:rsidRPr="00DD2E33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per supportare altri casi d'uso nel settore orticolo.</w:t>
      </w:r>
    </w:p>
    <w:p w14:paraId="1DB03989" w14:textId="5FB8D38A" w:rsidR="008F300E" w:rsidRDefault="000B4DFE" w:rsidP="000B4DFE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lastRenderedPageBreak/>
        <w:t>“</w:t>
      </w:r>
      <w:r w:rsidR="00C562E7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Con il progetto SAPIENCE”</w:t>
      </w:r>
      <w:r w:rsidR="00C562E7" w:rsidRPr="00C562E7">
        <w:rPr>
          <w:lang w:val="it-IT"/>
        </w:rPr>
        <w:t xml:space="preserve"> </w:t>
      </w:r>
      <w:r w:rsidR="00C562E7" w:rsidRPr="00C562E7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spiega Raffaele </w:t>
      </w:r>
      <w:proofErr w:type="spellStart"/>
      <w:r w:rsidR="00C562E7" w:rsidRPr="00C562E7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Giaffreda</w:t>
      </w:r>
      <w:proofErr w:type="spellEnd"/>
      <w:r w:rsidR="00C562E7" w:rsidRPr="00C562E7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, “</w:t>
      </w:r>
      <w:r w:rsidR="00EF4A6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la Fondazione Bruno Kessler mette letteralmente </w:t>
      </w:r>
      <w:r w:rsidR="00EF4A6E" w:rsidRPr="00D3028C"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val="it-IT" w:eastAsia="it-IT"/>
        </w:rPr>
        <w:t>in campo</w:t>
      </w:r>
      <w:r w:rsidR="00DB3867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le proprie competenze nel settore </w:t>
      </w:r>
      <w:r w:rsidR="007A4FDD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delle tecnologie </w:t>
      </w:r>
      <w:proofErr w:type="spellStart"/>
      <w:r w:rsidR="00122694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IoT</w:t>
      </w:r>
      <w:proofErr w:type="spellEnd"/>
      <w:r w:rsidR="00122694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</w:t>
      </w:r>
      <w:r w:rsidR="002879B2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avanzate </w:t>
      </w:r>
      <w:r w:rsidR="001A77B7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per il monitoraggio dei cicli produttivi </w:t>
      </w:r>
      <w:r w:rsidR="00122694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e l’agricoltura di precisione. </w:t>
      </w:r>
      <w:r w:rsidR="00CA528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Il progetto nasce in risposta alle </w:t>
      </w:r>
      <w:r w:rsidRPr="000B4DF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direttive </w:t>
      </w:r>
      <w:r w:rsidR="00B06A9C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e</w:t>
      </w:r>
      <w:r w:rsidRPr="000B4DF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uropee e </w:t>
      </w:r>
      <w:r w:rsidR="00CA528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a</w:t>
      </w:r>
      <w:r w:rsidRPr="000B4DF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gli effetti del cambiamento climatico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</w:t>
      </w:r>
      <w:r w:rsidR="00CA528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che </w:t>
      </w:r>
      <w:r w:rsidRPr="000B4DF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stanno generando una crescente attenzione al tema della sostenibilità </w:t>
      </w:r>
      <w:r w:rsidR="00CA528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delle pratiche agricole. L</w:t>
      </w:r>
      <w:r w:rsidRPr="000B4DF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'irrigazione in particolare è tra </w:t>
      </w:r>
      <w:r w:rsidR="00CA528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quel</w:t>
      </w:r>
      <w:r w:rsidRPr="000B4DF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le più esigenti in termini di utilizzo delle risorse naturali.</w:t>
      </w:r>
      <w:r w:rsidR="0090792E" w:rsidRPr="0090792E">
        <w:rPr>
          <w:lang w:val="it-IT"/>
        </w:rPr>
        <w:t xml:space="preserve"> </w:t>
      </w:r>
      <w:r w:rsidR="0090792E" w:rsidRPr="0090792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Oltre che per l’ambiente, </w:t>
      </w:r>
      <w:r w:rsidR="0090792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r</w:t>
      </w:r>
      <w:r w:rsidR="0090792E" w:rsidRPr="0090792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idurre </w:t>
      </w:r>
      <w:r w:rsidR="0090792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la</w:t>
      </w:r>
      <w:r w:rsidR="0090792E" w:rsidRPr="0090792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quantità di acqua necessaria per l'irrigazione può essere vantaggioso anche </w:t>
      </w:r>
      <w:r w:rsidR="0090792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per le colture: i</w:t>
      </w:r>
      <w:r w:rsidR="0090792E" w:rsidRPr="0090792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n molti casi è stato dimostrato che aiuta addirittura a produr</w:t>
      </w:r>
      <w:r w:rsidR="0090792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re raccolti di migliore qualità, ad esempio nel caso dell’</w:t>
      </w:r>
      <w:r w:rsidR="0090792E" w:rsidRPr="0090792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uva</w:t>
      </w:r>
      <w:r w:rsidR="00EF4A6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, </w:t>
      </w:r>
      <w:r w:rsidR="0090792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e a r</w:t>
      </w:r>
      <w:r w:rsidR="0090792E" w:rsidRPr="0090792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idu</w:t>
      </w:r>
      <w:r w:rsidR="0090792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rre</w:t>
      </w:r>
      <w:r w:rsidR="0090792E" w:rsidRPr="0090792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</w:t>
      </w:r>
      <w:r w:rsidR="00B45B9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lo spreco</w:t>
      </w:r>
      <w:r w:rsidR="0090792E" w:rsidRPr="0090792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nel settore delle verdure</w:t>
      </w:r>
      <w:r w:rsidR="003561B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. </w:t>
      </w:r>
      <w:r w:rsidR="00122694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La componente più innovativa del </w:t>
      </w:r>
      <w:r w:rsidR="003561B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progetto </w:t>
      </w:r>
      <w:r w:rsidR="008F089C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è sicuramente quella che si lega all’incentivazione delle pratiche agricole virtuose: SAPIENCE </w:t>
      </w:r>
      <w:r w:rsidR="003561B1" w:rsidRPr="003561B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prevede </w:t>
      </w:r>
      <w:r w:rsidR="008F089C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infatti </w:t>
      </w:r>
      <w:r w:rsidR="00122694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di monitorare i contributi individuali al risparmio complessivo dei costi di un consorzio irriguo, premiando in proporzione gli agricoltori </w:t>
      </w:r>
      <w:r w:rsidR="008F089C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che </w:t>
      </w:r>
      <w:r w:rsidR="00122694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più </w:t>
      </w:r>
      <w:r w:rsidR="008F089C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hanno contribuito agli obiettivi di risparmio complessivi</w:t>
      </w:r>
      <w:r w:rsidR="00122694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. Questo</w:t>
      </w:r>
      <w:r w:rsidR="003561B1" w:rsidRPr="003561B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reinvestimento di parte dei benefici ottenuti </w:t>
      </w:r>
      <w:r w:rsidR="001107C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dall’ente che controlla l’irrigazione, </w:t>
      </w:r>
      <w:r w:rsidR="003561B1" w:rsidRPr="003561B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alimenta</w:t>
      </w:r>
      <w:r w:rsidR="001107C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di fatto </w:t>
      </w:r>
      <w:r w:rsidR="003561B1" w:rsidRPr="003561B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ulteriori azioni di supporto al cambiamento comportamentale.</w:t>
      </w:r>
      <w:r w:rsidR="003561B1" w:rsidRPr="003561B1">
        <w:rPr>
          <w:lang w:val="it-IT"/>
        </w:rPr>
        <w:t xml:space="preserve"> </w:t>
      </w:r>
      <w:r w:rsidR="003561B1" w:rsidRPr="003561B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Un modello </w:t>
      </w:r>
      <w:r w:rsidR="003561B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che potrà essere applicato in futuro</w:t>
      </w:r>
      <w:r w:rsidR="003561B1" w:rsidRPr="003561B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anche al di fuori del contesto d</w:t>
      </w:r>
      <w:r w:rsidR="00854FD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ell’</w:t>
      </w:r>
      <w:r w:rsidR="003561B1" w:rsidRPr="003561B1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irrigazione</w:t>
      </w:r>
      <w:r w:rsidR="00EF4A6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”</w:t>
      </w:r>
      <w:r w:rsidR="0090792E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. </w:t>
      </w:r>
    </w:p>
    <w:p w14:paraId="704162BA" w14:textId="1775629F" w:rsidR="006B059B" w:rsidRDefault="006B059B" w:rsidP="000B4DFE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</w:pPr>
    </w:p>
    <w:p w14:paraId="0D553AB7" w14:textId="3E1E1734" w:rsidR="006B059B" w:rsidRPr="00D3028C" w:rsidRDefault="006B059B" w:rsidP="000B4DFE">
      <w:pPr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lang w:val="it-IT" w:eastAsia="it-IT"/>
        </w:rPr>
      </w:pPr>
      <w:r w:rsidRPr="002A3AF4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Per saperne di più</w:t>
      </w:r>
      <w:r w:rsidR="002A3AF4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: </w:t>
      </w:r>
      <w:r w:rsidR="00CA528F" w:rsidRPr="00D3028C">
        <w:rPr>
          <w:rFonts w:ascii="Arial" w:eastAsia="Times New Roman" w:hAnsi="Arial" w:cs="Arial"/>
          <w:bCs/>
          <w:iCs/>
          <w:color w:val="000000"/>
          <w:sz w:val="24"/>
          <w:szCs w:val="24"/>
          <w:lang w:val="it-IT" w:eastAsia="it-IT"/>
        </w:rPr>
        <w:t>https://sapience-it.fbk.eu/</w:t>
      </w:r>
      <w:bookmarkEnd w:id="0"/>
    </w:p>
    <w:sectPr w:rsidR="006B059B" w:rsidRPr="00D3028C" w:rsidSect="00626BF5">
      <w:headerReference w:type="default" r:id="rId7"/>
      <w:footerReference w:type="default" r:id="rId8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7426B2" w14:textId="77777777" w:rsidR="00DC53C7" w:rsidRDefault="00DC53C7" w:rsidP="00D82385">
      <w:pPr>
        <w:spacing w:after="0" w:line="240" w:lineRule="auto"/>
      </w:pPr>
      <w:r>
        <w:separator/>
      </w:r>
    </w:p>
  </w:endnote>
  <w:endnote w:type="continuationSeparator" w:id="0">
    <w:p w14:paraId="1DEA1028" w14:textId="77777777" w:rsidR="00DC53C7" w:rsidRDefault="00DC53C7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1F09E9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627C12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hyperlink r:id="rId1" w:history="1">
            <w:r w:rsidR="00551438" w:rsidRPr="000508A8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>Viviana Lupi</w:t>
            </w:r>
          </w:hyperlink>
        </w:p>
        <w:p w14:paraId="0E28A492" w14:textId="77777777" w:rsidR="00D82385" w:rsidRPr="00204474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204474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204474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04474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04474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hyperlink r:id="rId2" w:history="1">
            <w:r w:rsidR="00551438" w:rsidRPr="00204474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lupi@fbk.eu</w:t>
            </w:r>
          </w:hyperlink>
          <w:r w:rsidR="00AF1658" w:rsidRPr="00204474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hyperlink r:id="rId3" w:history="1">
            <w:r w:rsidR="008734A3"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</w:t>
            </w:r>
            <w:r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482</w:t>
            </w:r>
          </w:hyperlink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B20BFF" w14:textId="77777777" w:rsidR="00DC53C7" w:rsidRDefault="00DC53C7" w:rsidP="00D82385">
      <w:pPr>
        <w:spacing w:after="0" w:line="240" w:lineRule="auto"/>
      </w:pPr>
      <w:r>
        <w:separator/>
      </w:r>
    </w:p>
  </w:footnote>
  <w:footnote w:type="continuationSeparator" w:id="0">
    <w:p w14:paraId="282CAD11" w14:textId="77777777" w:rsidR="00DC53C7" w:rsidRDefault="00DC53C7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 w15:restartNumberingAfterBreak="0">
    <w:nsid w:val="7BF233CB"/>
    <w:multiLevelType w:val="hybridMultilevel"/>
    <w:tmpl w:val="CBF2B8AA"/>
    <w:lvl w:ilvl="0" w:tplc="269C8D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22F9"/>
    <w:rsid w:val="000152E5"/>
    <w:rsid w:val="00023F8F"/>
    <w:rsid w:val="0002429E"/>
    <w:rsid w:val="00026289"/>
    <w:rsid w:val="00032A68"/>
    <w:rsid w:val="0003714D"/>
    <w:rsid w:val="000374AD"/>
    <w:rsid w:val="0003784C"/>
    <w:rsid w:val="00044AF9"/>
    <w:rsid w:val="00044C8A"/>
    <w:rsid w:val="0004534A"/>
    <w:rsid w:val="00045747"/>
    <w:rsid w:val="000508A8"/>
    <w:rsid w:val="000553BB"/>
    <w:rsid w:val="00056E58"/>
    <w:rsid w:val="00060AE2"/>
    <w:rsid w:val="00062518"/>
    <w:rsid w:val="000625C4"/>
    <w:rsid w:val="00065CB0"/>
    <w:rsid w:val="00070EBE"/>
    <w:rsid w:val="000738EA"/>
    <w:rsid w:val="00080199"/>
    <w:rsid w:val="00086276"/>
    <w:rsid w:val="00087ACB"/>
    <w:rsid w:val="00095679"/>
    <w:rsid w:val="000972F6"/>
    <w:rsid w:val="000A297A"/>
    <w:rsid w:val="000A437D"/>
    <w:rsid w:val="000A64E0"/>
    <w:rsid w:val="000B1897"/>
    <w:rsid w:val="000B2987"/>
    <w:rsid w:val="000B2FB6"/>
    <w:rsid w:val="000B4DFE"/>
    <w:rsid w:val="000B5249"/>
    <w:rsid w:val="000C1973"/>
    <w:rsid w:val="000C2EDE"/>
    <w:rsid w:val="000C3B41"/>
    <w:rsid w:val="000C430B"/>
    <w:rsid w:val="000C520D"/>
    <w:rsid w:val="000C551E"/>
    <w:rsid w:val="000C5DA9"/>
    <w:rsid w:val="000C65B4"/>
    <w:rsid w:val="000D0631"/>
    <w:rsid w:val="000D34B9"/>
    <w:rsid w:val="000D35FA"/>
    <w:rsid w:val="000D5A1D"/>
    <w:rsid w:val="000D6A4F"/>
    <w:rsid w:val="000E0846"/>
    <w:rsid w:val="000E12BD"/>
    <w:rsid w:val="000E133A"/>
    <w:rsid w:val="000E36D0"/>
    <w:rsid w:val="000E3C8D"/>
    <w:rsid w:val="000E6048"/>
    <w:rsid w:val="000F58D4"/>
    <w:rsid w:val="000F6C6A"/>
    <w:rsid w:val="001053C9"/>
    <w:rsid w:val="001107CE"/>
    <w:rsid w:val="001124AD"/>
    <w:rsid w:val="00116685"/>
    <w:rsid w:val="00121EA4"/>
    <w:rsid w:val="00122694"/>
    <w:rsid w:val="00124AB3"/>
    <w:rsid w:val="00127619"/>
    <w:rsid w:val="0013190B"/>
    <w:rsid w:val="00131CE7"/>
    <w:rsid w:val="00137868"/>
    <w:rsid w:val="00145DBB"/>
    <w:rsid w:val="00146506"/>
    <w:rsid w:val="00155EF0"/>
    <w:rsid w:val="001564C8"/>
    <w:rsid w:val="00160434"/>
    <w:rsid w:val="00161D1D"/>
    <w:rsid w:val="0017014D"/>
    <w:rsid w:val="00176CA6"/>
    <w:rsid w:val="00180F34"/>
    <w:rsid w:val="00183308"/>
    <w:rsid w:val="00187EF4"/>
    <w:rsid w:val="0019029D"/>
    <w:rsid w:val="00192406"/>
    <w:rsid w:val="00196424"/>
    <w:rsid w:val="001A27AF"/>
    <w:rsid w:val="001A3A0D"/>
    <w:rsid w:val="001A77B7"/>
    <w:rsid w:val="001B0FEB"/>
    <w:rsid w:val="001B2FB0"/>
    <w:rsid w:val="001B59D4"/>
    <w:rsid w:val="001B6CCD"/>
    <w:rsid w:val="001C5CF9"/>
    <w:rsid w:val="001C5EC7"/>
    <w:rsid w:val="001D10E0"/>
    <w:rsid w:val="001E1B22"/>
    <w:rsid w:val="001E4B2A"/>
    <w:rsid w:val="001E6DD1"/>
    <w:rsid w:val="001F09E9"/>
    <w:rsid w:val="001F2075"/>
    <w:rsid w:val="001F4B56"/>
    <w:rsid w:val="001F7F48"/>
    <w:rsid w:val="00204474"/>
    <w:rsid w:val="00205DEC"/>
    <w:rsid w:val="00217163"/>
    <w:rsid w:val="002221C8"/>
    <w:rsid w:val="00222BDC"/>
    <w:rsid w:val="002253A1"/>
    <w:rsid w:val="00230A4E"/>
    <w:rsid w:val="00231C7E"/>
    <w:rsid w:val="00232226"/>
    <w:rsid w:val="00232E4F"/>
    <w:rsid w:val="0023569B"/>
    <w:rsid w:val="00236E86"/>
    <w:rsid w:val="002443AA"/>
    <w:rsid w:val="0025028B"/>
    <w:rsid w:val="0025641B"/>
    <w:rsid w:val="00257A25"/>
    <w:rsid w:val="00260AE3"/>
    <w:rsid w:val="002671EB"/>
    <w:rsid w:val="00267A03"/>
    <w:rsid w:val="00272CBF"/>
    <w:rsid w:val="0027596A"/>
    <w:rsid w:val="002879B2"/>
    <w:rsid w:val="00297335"/>
    <w:rsid w:val="002A3AF4"/>
    <w:rsid w:val="002B394C"/>
    <w:rsid w:val="002B425B"/>
    <w:rsid w:val="002B4CE6"/>
    <w:rsid w:val="002B6EA8"/>
    <w:rsid w:val="002C1A5A"/>
    <w:rsid w:val="002C4739"/>
    <w:rsid w:val="002C6811"/>
    <w:rsid w:val="002D1DB7"/>
    <w:rsid w:val="002D3558"/>
    <w:rsid w:val="002D4B9F"/>
    <w:rsid w:val="002D5383"/>
    <w:rsid w:val="002E401E"/>
    <w:rsid w:val="002E56A9"/>
    <w:rsid w:val="002E7253"/>
    <w:rsid w:val="002F21D1"/>
    <w:rsid w:val="002F3D35"/>
    <w:rsid w:val="00300F94"/>
    <w:rsid w:val="00302109"/>
    <w:rsid w:val="003028B5"/>
    <w:rsid w:val="003057E7"/>
    <w:rsid w:val="00306100"/>
    <w:rsid w:val="003115C0"/>
    <w:rsid w:val="003173DF"/>
    <w:rsid w:val="00323D01"/>
    <w:rsid w:val="00327759"/>
    <w:rsid w:val="00333B1D"/>
    <w:rsid w:val="003343B9"/>
    <w:rsid w:val="00334518"/>
    <w:rsid w:val="00340D19"/>
    <w:rsid w:val="00342F99"/>
    <w:rsid w:val="00343F47"/>
    <w:rsid w:val="00344B17"/>
    <w:rsid w:val="00346AD1"/>
    <w:rsid w:val="00355125"/>
    <w:rsid w:val="003561B1"/>
    <w:rsid w:val="00360C4A"/>
    <w:rsid w:val="00362C30"/>
    <w:rsid w:val="00370387"/>
    <w:rsid w:val="003706F5"/>
    <w:rsid w:val="00371275"/>
    <w:rsid w:val="003773D4"/>
    <w:rsid w:val="00380150"/>
    <w:rsid w:val="003913B7"/>
    <w:rsid w:val="00391426"/>
    <w:rsid w:val="0039291B"/>
    <w:rsid w:val="0039453A"/>
    <w:rsid w:val="0039566A"/>
    <w:rsid w:val="00396DB9"/>
    <w:rsid w:val="00397368"/>
    <w:rsid w:val="00397F94"/>
    <w:rsid w:val="003A0215"/>
    <w:rsid w:val="003A0DD5"/>
    <w:rsid w:val="003A3F11"/>
    <w:rsid w:val="003B4351"/>
    <w:rsid w:val="003B472D"/>
    <w:rsid w:val="003C12C8"/>
    <w:rsid w:val="003C2173"/>
    <w:rsid w:val="003C45BA"/>
    <w:rsid w:val="003C7EAE"/>
    <w:rsid w:val="003D610A"/>
    <w:rsid w:val="003E053D"/>
    <w:rsid w:val="003E1440"/>
    <w:rsid w:val="003E314D"/>
    <w:rsid w:val="003E61FE"/>
    <w:rsid w:val="003E6F40"/>
    <w:rsid w:val="003F67AB"/>
    <w:rsid w:val="004007FC"/>
    <w:rsid w:val="004022D3"/>
    <w:rsid w:val="00402CA8"/>
    <w:rsid w:val="004079AD"/>
    <w:rsid w:val="00410569"/>
    <w:rsid w:val="004171AD"/>
    <w:rsid w:val="0042390A"/>
    <w:rsid w:val="004248A6"/>
    <w:rsid w:val="0042604B"/>
    <w:rsid w:val="00444038"/>
    <w:rsid w:val="00444B34"/>
    <w:rsid w:val="004524AD"/>
    <w:rsid w:val="00453C53"/>
    <w:rsid w:val="0046053A"/>
    <w:rsid w:val="004619F9"/>
    <w:rsid w:val="004634FE"/>
    <w:rsid w:val="00466611"/>
    <w:rsid w:val="00471C4A"/>
    <w:rsid w:val="00476C6F"/>
    <w:rsid w:val="00481AA9"/>
    <w:rsid w:val="004820D8"/>
    <w:rsid w:val="00483D3F"/>
    <w:rsid w:val="004848D5"/>
    <w:rsid w:val="004925A6"/>
    <w:rsid w:val="00495152"/>
    <w:rsid w:val="004A051C"/>
    <w:rsid w:val="004A2D58"/>
    <w:rsid w:val="004A42C8"/>
    <w:rsid w:val="004A61E6"/>
    <w:rsid w:val="004B0ECC"/>
    <w:rsid w:val="004B1B87"/>
    <w:rsid w:val="004B25D7"/>
    <w:rsid w:val="004B511F"/>
    <w:rsid w:val="004C2073"/>
    <w:rsid w:val="004C7131"/>
    <w:rsid w:val="004D15D0"/>
    <w:rsid w:val="004D5B31"/>
    <w:rsid w:val="004D652C"/>
    <w:rsid w:val="004E0879"/>
    <w:rsid w:val="004E2590"/>
    <w:rsid w:val="004E5FF1"/>
    <w:rsid w:val="004E6688"/>
    <w:rsid w:val="004F5E61"/>
    <w:rsid w:val="004F6211"/>
    <w:rsid w:val="005071B0"/>
    <w:rsid w:val="005108A9"/>
    <w:rsid w:val="0052044A"/>
    <w:rsid w:val="005227AE"/>
    <w:rsid w:val="00525DB6"/>
    <w:rsid w:val="005263EC"/>
    <w:rsid w:val="00526EBB"/>
    <w:rsid w:val="00527272"/>
    <w:rsid w:val="00531627"/>
    <w:rsid w:val="00533441"/>
    <w:rsid w:val="0053470E"/>
    <w:rsid w:val="005364A4"/>
    <w:rsid w:val="00536BA1"/>
    <w:rsid w:val="00537160"/>
    <w:rsid w:val="00541401"/>
    <w:rsid w:val="00551438"/>
    <w:rsid w:val="005516E8"/>
    <w:rsid w:val="00564980"/>
    <w:rsid w:val="00565700"/>
    <w:rsid w:val="0057111A"/>
    <w:rsid w:val="005748BD"/>
    <w:rsid w:val="00574B00"/>
    <w:rsid w:val="00584CE4"/>
    <w:rsid w:val="005913A1"/>
    <w:rsid w:val="005A07A6"/>
    <w:rsid w:val="005A495A"/>
    <w:rsid w:val="005A625C"/>
    <w:rsid w:val="005A72EA"/>
    <w:rsid w:val="005B0118"/>
    <w:rsid w:val="005B4C67"/>
    <w:rsid w:val="005B6AC3"/>
    <w:rsid w:val="005C1108"/>
    <w:rsid w:val="005C311A"/>
    <w:rsid w:val="005D5D69"/>
    <w:rsid w:val="005D5FAC"/>
    <w:rsid w:val="005E1F40"/>
    <w:rsid w:val="005E29C6"/>
    <w:rsid w:val="005E3119"/>
    <w:rsid w:val="005F0B74"/>
    <w:rsid w:val="005F4A4C"/>
    <w:rsid w:val="005F4DA8"/>
    <w:rsid w:val="005F5138"/>
    <w:rsid w:val="00617DED"/>
    <w:rsid w:val="00621800"/>
    <w:rsid w:val="00626BF5"/>
    <w:rsid w:val="00627C12"/>
    <w:rsid w:val="00627E02"/>
    <w:rsid w:val="006302C7"/>
    <w:rsid w:val="006320B4"/>
    <w:rsid w:val="006321FB"/>
    <w:rsid w:val="00636DB6"/>
    <w:rsid w:val="00641495"/>
    <w:rsid w:val="00642FB2"/>
    <w:rsid w:val="00643E1F"/>
    <w:rsid w:val="006445EF"/>
    <w:rsid w:val="006449FA"/>
    <w:rsid w:val="006452B2"/>
    <w:rsid w:val="00646D0D"/>
    <w:rsid w:val="00653B7A"/>
    <w:rsid w:val="00655E51"/>
    <w:rsid w:val="00662633"/>
    <w:rsid w:val="00662D52"/>
    <w:rsid w:val="0066455C"/>
    <w:rsid w:val="00666380"/>
    <w:rsid w:val="0067231A"/>
    <w:rsid w:val="006757C4"/>
    <w:rsid w:val="00680A3D"/>
    <w:rsid w:val="00687C15"/>
    <w:rsid w:val="00687ED6"/>
    <w:rsid w:val="006920ED"/>
    <w:rsid w:val="006A4E88"/>
    <w:rsid w:val="006A5146"/>
    <w:rsid w:val="006B059B"/>
    <w:rsid w:val="006B20D6"/>
    <w:rsid w:val="006B3864"/>
    <w:rsid w:val="006B7EF6"/>
    <w:rsid w:val="006C0D2A"/>
    <w:rsid w:val="006C22C7"/>
    <w:rsid w:val="006C64A4"/>
    <w:rsid w:val="006C73F4"/>
    <w:rsid w:val="006D1FE5"/>
    <w:rsid w:val="006D6739"/>
    <w:rsid w:val="006E449C"/>
    <w:rsid w:val="006E7E5D"/>
    <w:rsid w:val="006F6C9F"/>
    <w:rsid w:val="006F6FFF"/>
    <w:rsid w:val="00707843"/>
    <w:rsid w:val="007113AD"/>
    <w:rsid w:val="007127C4"/>
    <w:rsid w:val="007162CE"/>
    <w:rsid w:val="0071770A"/>
    <w:rsid w:val="007241C3"/>
    <w:rsid w:val="0072632A"/>
    <w:rsid w:val="00730419"/>
    <w:rsid w:val="007322CE"/>
    <w:rsid w:val="00737BAA"/>
    <w:rsid w:val="00737E24"/>
    <w:rsid w:val="007402E1"/>
    <w:rsid w:val="00744655"/>
    <w:rsid w:val="00747B03"/>
    <w:rsid w:val="00750824"/>
    <w:rsid w:val="00751AED"/>
    <w:rsid w:val="00751F90"/>
    <w:rsid w:val="00756BC3"/>
    <w:rsid w:val="00757C3D"/>
    <w:rsid w:val="0076497E"/>
    <w:rsid w:val="00770052"/>
    <w:rsid w:val="00770CEA"/>
    <w:rsid w:val="00772FA0"/>
    <w:rsid w:val="00773052"/>
    <w:rsid w:val="00774F35"/>
    <w:rsid w:val="00775817"/>
    <w:rsid w:val="00775B47"/>
    <w:rsid w:val="00781F39"/>
    <w:rsid w:val="00784C51"/>
    <w:rsid w:val="00785BE2"/>
    <w:rsid w:val="0079565F"/>
    <w:rsid w:val="00795BE2"/>
    <w:rsid w:val="007A03B0"/>
    <w:rsid w:val="007A4FDD"/>
    <w:rsid w:val="007B07BB"/>
    <w:rsid w:val="007B109F"/>
    <w:rsid w:val="007C4AB4"/>
    <w:rsid w:val="007D0A7A"/>
    <w:rsid w:val="007D5145"/>
    <w:rsid w:val="007D76C2"/>
    <w:rsid w:val="007E4E5B"/>
    <w:rsid w:val="007F1774"/>
    <w:rsid w:val="007F536A"/>
    <w:rsid w:val="007F55E7"/>
    <w:rsid w:val="007F7AD5"/>
    <w:rsid w:val="00802CCB"/>
    <w:rsid w:val="0080332B"/>
    <w:rsid w:val="00805270"/>
    <w:rsid w:val="00805B9F"/>
    <w:rsid w:val="00806F44"/>
    <w:rsid w:val="0080789A"/>
    <w:rsid w:val="008146F9"/>
    <w:rsid w:val="00822CA5"/>
    <w:rsid w:val="00834674"/>
    <w:rsid w:val="00834F12"/>
    <w:rsid w:val="00840784"/>
    <w:rsid w:val="0084247D"/>
    <w:rsid w:val="008461FA"/>
    <w:rsid w:val="00850DC9"/>
    <w:rsid w:val="0085193E"/>
    <w:rsid w:val="008545E3"/>
    <w:rsid w:val="00854FD1"/>
    <w:rsid w:val="00857B88"/>
    <w:rsid w:val="00861082"/>
    <w:rsid w:val="00866583"/>
    <w:rsid w:val="00867E3E"/>
    <w:rsid w:val="008734A3"/>
    <w:rsid w:val="00882246"/>
    <w:rsid w:val="00885195"/>
    <w:rsid w:val="008872A8"/>
    <w:rsid w:val="00892470"/>
    <w:rsid w:val="0089608E"/>
    <w:rsid w:val="008A3C2A"/>
    <w:rsid w:val="008A4662"/>
    <w:rsid w:val="008A53EE"/>
    <w:rsid w:val="008A6584"/>
    <w:rsid w:val="008A6F8B"/>
    <w:rsid w:val="008B109C"/>
    <w:rsid w:val="008B6BD0"/>
    <w:rsid w:val="008C2303"/>
    <w:rsid w:val="008C2EA6"/>
    <w:rsid w:val="008C324E"/>
    <w:rsid w:val="008C5649"/>
    <w:rsid w:val="008D24B4"/>
    <w:rsid w:val="008D74FD"/>
    <w:rsid w:val="008E18E8"/>
    <w:rsid w:val="008E3292"/>
    <w:rsid w:val="008E4D20"/>
    <w:rsid w:val="008F089C"/>
    <w:rsid w:val="008F1AF9"/>
    <w:rsid w:val="008F300E"/>
    <w:rsid w:val="008F3CB2"/>
    <w:rsid w:val="008F5CA8"/>
    <w:rsid w:val="009027AB"/>
    <w:rsid w:val="0090792E"/>
    <w:rsid w:val="009157D6"/>
    <w:rsid w:val="00920D19"/>
    <w:rsid w:val="00922E03"/>
    <w:rsid w:val="00924394"/>
    <w:rsid w:val="009246BD"/>
    <w:rsid w:val="00924B7D"/>
    <w:rsid w:val="009253D2"/>
    <w:rsid w:val="00934F87"/>
    <w:rsid w:val="00952305"/>
    <w:rsid w:val="00953F23"/>
    <w:rsid w:val="00955388"/>
    <w:rsid w:val="00960B70"/>
    <w:rsid w:val="009707A1"/>
    <w:rsid w:val="00971BCE"/>
    <w:rsid w:val="00971F62"/>
    <w:rsid w:val="009770BF"/>
    <w:rsid w:val="0099048C"/>
    <w:rsid w:val="00995818"/>
    <w:rsid w:val="00996991"/>
    <w:rsid w:val="009A3736"/>
    <w:rsid w:val="009A6AFC"/>
    <w:rsid w:val="009B11AD"/>
    <w:rsid w:val="009B13CA"/>
    <w:rsid w:val="009B52AD"/>
    <w:rsid w:val="009B7B55"/>
    <w:rsid w:val="009C0276"/>
    <w:rsid w:val="009C0BA9"/>
    <w:rsid w:val="009C132E"/>
    <w:rsid w:val="009D01AB"/>
    <w:rsid w:val="009D16F7"/>
    <w:rsid w:val="009D42A4"/>
    <w:rsid w:val="009D4907"/>
    <w:rsid w:val="009D6130"/>
    <w:rsid w:val="009E54A3"/>
    <w:rsid w:val="009E7140"/>
    <w:rsid w:val="009E79AB"/>
    <w:rsid w:val="009F22D2"/>
    <w:rsid w:val="009F5E61"/>
    <w:rsid w:val="00A03773"/>
    <w:rsid w:val="00A06F1E"/>
    <w:rsid w:val="00A16448"/>
    <w:rsid w:val="00A315DE"/>
    <w:rsid w:val="00A334B3"/>
    <w:rsid w:val="00A33670"/>
    <w:rsid w:val="00A40019"/>
    <w:rsid w:val="00A4270F"/>
    <w:rsid w:val="00A44170"/>
    <w:rsid w:val="00A45ECA"/>
    <w:rsid w:val="00A45FB3"/>
    <w:rsid w:val="00A47AB9"/>
    <w:rsid w:val="00A50A16"/>
    <w:rsid w:val="00A51946"/>
    <w:rsid w:val="00A52486"/>
    <w:rsid w:val="00A5553C"/>
    <w:rsid w:val="00A5739E"/>
    <w:rsid w:val="00A61A66"/>
    <w:rsid w:val="00A647B2"/>
    <w:rsid w:val="00A65554"/>
    <w:rsid w:val="00A655B3"/>
    <w:rsid w:val="00A676D5"/>
    <w:rsid w:val="00A72FDA"/>
    <w:rsid w:val="00A73CAC"/>
    <w:rsid w:val="00A7456D"/>
    <w:rsid w:val="00A8155A"/>
    <w:rsid w:val="00A8182E"/>
    <w:rsid w:val="00A82A7E"/>
    <w:rsid w:val="00A93000"/>
    <w:rsid w:val="00A94A58"/>
    <w:rsid w:val="00AA4174"/>
    <w:rsid w:val="00AA4AB8"/>
    <w:rsid w:val="00AA7361"/>
    <w:rsid w:val="00AB2D47"/>
    <w:rsid w:val="00AB382C"/>
    <w:rsid w:val="00AC33D1"/>
    <w:rsid w:val="00AC36F0"/>
    <w:rsid w:val="00AC3CB9"/>
    <w:rsid w:val="00AC3E75"/>
    <w:rsid w:val="00AD0D46"/>
    <w:rsid w:val="00AD0F38"/>
    <w:rsid w:val="00AD3E92"/>
    <w:rsid w:val="00AE3221"/>
    <w:rsid w:val="00AE35F3"/>
    <w:rsid w:val="00AF1658"/>
    <w:rsid w:val="00AF1A90"/>
    <w:rsid w:val="00AF6925"/>
    <w:rsid w:val="00AF74A3"/>
    <w:rsid w:val="00B06A9C"/>
    <w:rsid w:val="00B1276F"/>
    <w:rsid w:val="00B1454C"/>
    <w:rsid w:val="00B22769"/>
    <w:rsid w:val="00B2401C"/>
    <w:rsid w:val="00B25B75"/>
    <w:rsid w:val="00B2700A"/>
    <w:rsid w:val="00B30F4C"/>
    <w:rsid w:val="00B31650"/>
    <w:rsid w:val="00B323E1"/>
    <w:rsid w:val="00B33617"/>
    <w:rsid w:val="00B40C01"/>
    <w:rsid w:val="00B422B2"/>
    <w:rsid w:val="00B42A36"/>
    <w:rsid w:val="00B42BA8"/>
    <w:rsid w:val="00B42C9D"/>
    <w:rsid w:val="00B446B6"/>
    <w:rsid w:val="00B45B91"/>
    <w:rsid w:val="00B46F5F"/>
    <w:rsid w:val="00B50696"/>
    <w:rsid w:val="00B52BA9"/>
    <w:rsid w:val="00B57519"/>
    <w:rsid w:val="00B62130"/>
    <w:rsid w:val="00B63B81"/>
    <w:rsid w:val="00B76E5C"/>
    <w:rsid w:val="00B828C8"/>
    <w:rsid w:val="00B84071"/>
    <w:rsid w:val="00B8586C"/>
    <w:rsid w:val="00B8677A"/>
    <w:rsid w:val="00B91A36"/>
    <w:rsid w:val="00BA3755"/>
    <w:rsid w:val="00BA7785"/>
    <w:rsid w:val="00BB053D"/>
    <w:rsid w:val="00BB28DA"/>
    <w:rsid w:val="00BC165D"/>
    <w:rsid w:val="00BC59BB"/>
    <w:rsid w:val="00BC6E5D"/>
    <w:rsid w:val="00BD1B7C"/>
    <w:rsid w:val="00BD2B15"/>
    <w:rsid w:val="00BE109B"/>
    <w:rsid w:val="00BE539B"/>
    <w:rsid w:val="00BF04BF"/>
    <w:rsid w:val="00BF0A04"/>
    <w:rsid w:val="00BF0A3C"/>
    <w:rsid w:val="00BF313C"/>
    <w:rsid w:val="00C002DF"/>
    <w:rsid w:val="00C02058"/>
    <w:rsid w:val="00C06985"/>
    <w:rsid w:val="00C07961"/>
    <w:rsid w:val="00C1198A"/>
    <w:rsid w:val="00C23224"/>
    <w:rsid w:val="00C27580"/>
    <w:rsid w:val="00C31266"/>
    <w:rsid w:val="00C35E5A"/>
    <w:rsid w:val="00C41C59"/>
    <w:rsid w:val="00C43CC7"/>
    <w:rsid w:val="00C45391"/>
    <w:rsid w:val="00C51A0C"/>
    <w:rsid w:val="00C5217F"/>
    <w:rsid w:val="00C52A95"/>
    <w:rsid w:val="00C54397"/>
    <w:rsid w:val="00C562E7"/>
    <w:rsid w:val="00C61FEE"/>
    <w:rsid w:val="00C6300C"/>
    <w:rsid w:val="00C64E00"/>
    <w:rsid w:val="00C67645"/>
    <w:rsid w:val="00C74F90"/>
    <w:rsid w:val="00C75FC9"/>
    <w:rsid w:val="00C82AAD"/>
    <w:rsid w:val="00C948F2"/>
    <w:rsid w:val="00C94C3B"/>
    <w:rsid w:val="00C970BC"/>
    <w:rsid w:val="00CA0A18"/>
    <w:rsid w:val="00CA528F"/>
    <w:rsid w:val="00CB6B40"/>
    <w:rsid w:val="00CB7958"/>
    <w:rsid w:val="00CB7E69"/>
    <w:rsid w:val="00CC0DDF"/>
    <w:rsid w:val="00CC301B"/>
    <w:rsid w:val="00CD269B"/>
    <w:rsid w:val="00CD708B"/>
    <w:rsid w:val="00CE49D8"/>
    <w:rsid w:val="00CE764E"/>
    <w:rsid w:val="00CF02B6"/>
    <w:rsid w:val="00CF29EC"/>
    <w:rsid w:val="00CF648B"/>
    <w:rsid w:val="00CF79CB"/>
    <w:rsid w:val="00D00E8D"/>
    <w:rsid w:val="00D042C6"/>
    <w:rsid w:val="00D10D86"/>
    <w:rsid w:val="00D14196"/>
    <w:rsid w:val="00D16C52"/>
    <w:rsid w:val="00D21D0E"/>
    <w:rsid w:val="00D248B6"/>
    <w:rsid w:val="00D3028C"/>
    <w:rsid w:val="00D31561"/>
    <w:rsid w:val="00D32109"/>
    <w:rsid w:val="00D3633B"/>
    <w:rsid w:val="00D46B11"/>
    <w:rsid w:val="00D5069C"/>
    <w:rsid w:val="00D54F32"/>
    <w:rsid w:val="00D6472C"/>
    <w:rsid w:val="00D67577"/>
    <w:rsid w:val="00D71450"/>
    <w:rsid w:val="00D809CB"/>
    <w:rsid w:val="00D82385"/>
    <w:rsid w:val="00D8349D"/>
    <w:rsid w:val="00D86564"/>
    <w:rsid w:val="00D867AE"/>
    <w:rsid w:val="00D90BAB"/>
    <w:rsid w:val="00D944A0"/>
    <w:rsid w:val="00D9607D"/>
    <w:rsid w:val="00D96D27"/>
    <w:rsid w:val="00DA1463"/>
    <w:rsid w:val="00DA2734"/>
    <w:rsid w:val="00DA3F64"/>
    <w:rsid w:val="00DB091C"/>
    <w:rsid w:val="00DB1819"/>
    <w:rsid w:val="00DB2ED4"/>
    <w:rsid w:val="00DB328C"/>
    <w:rsid w:val="00DB3867"/>
    <w:rsid w:val="00DB525C"/>
    <w:rsid w:val="00DC0799"/>
    <w:rsid w:val="00DC1555"/>
    <w:rsid w:val="00DC1D75"/>
    <w:rsid w:val="00DC52A5"/>
    <w:rsid w:val="00DC53C7"/>
    <w:rsid w:val="00DD2E33"/>
    <w:rsid w:val="00DE2CA4"/>
    <w:rsid w:val="00DE473E"/>
    <w:rsid w:val="00DE533C"/>
    <w:rsid w:val="00DE5C83"/>
    <w:rsid w:val="00DF7202"/>
    <w:rsid w:val="00E03F85"/>
    <w:rsid w:val="00E04B83"/>
    <w:rsid w:val="00E13548"/>
    <w:rsid w:val="00E143C1"/>
    <w:rsid w:val="00E21CBB"/>
    <w:rsid w:val="00E22E3E"/>
    <w:rsid w:val="00E325D9"/>
    <w:rsid w:val="00E40F27"/>
    <w:rsid w:val="00E4131D"/>
    <w:rsid w:val="00E42940"/>
    <w:rsid w:val="00E46C39"/>
    <w:rsid w:val="00E527FE"/>
    <w:rsid w:val="00E56183"/>
    <w:rsid w:val="00E60799"/>
    <w:rsid w:val="00E702D3"/>
    <w:rsid w:val="00E86CD2"/>
    <w:rsid w:val="00E9014C"/>
    <w:rsid w:val="00E954FA"/>
    <w:rsid w:val="00E96DDD"/>
    <w:rsid w:val="00EA3060"/>
    <w:rsid w:val="00EA321D"/>
    <w:rsid w:val="00EB0267"/>
    <w:rsid w:val="00EB4351"/>
    <w:rsid w:val="00EB7C3F"/>
    <w:rsid w:val="00EC1520"/>
    <w:rsid w:val="00EC4D0E"/>
    <w:rsid w:val="00EC7711"/>
    <w:rsid w:val="00ED18BD"/>
    <w:rsid w:val="00EE159D"/>
    <w:rsid w:val="00EF225B"/>
    <w:rsid w:val="00EF2870"/>
    <w:rsid w:val="00EF3A89"/>
    <w:rsid w:val="00EF4A6E"/>
    <w:rsid w:val="00EF655A"/>
    <w:rsid w:val="00F00045"/>
    <w:rsid w:val="00F01DF8"/>
    <w:rsid w:val="00F06087"/>
    <w:rsid w:val="00F06E31"/>
    <w:rsid w:val="00F11E8E"/>
    <w:rsid w:val="00F17780"/>
    <w:rsid w:val="00F228D2"/>
    <w:rsid w:val="00F2372E"/>
    <w:rsid w:val="00F23E04"/>
    <w:rsid w:val="00F256DD"/>
    <w:rsid w:val="00F25E0A"/>
    <w:rsid w:val="00F30B21"/>
    <w:rsid w:val="00F30EB3"/>
    <w:rsid w:val="00F319E3"/>
    <w:rsid w:val="00F373C5"/>
    <w:rsid w:val="00F418CD"/>
    <w:rsid w:val="00F43143"/>
    <w:rsid w:val="00F4376E"/>
    <w:rsid w:val="00F44D39"/>
    <w:rsid w:val="00F47EA0"/>
    <w:rsid w:val="00F51737"/>
    <w:rsid w:val="00F51CD4"/>
    <w:rsid w:val="00F5272F"/>
    <w:rsid w:val="00F5408F"/>
    <w:rsid w:val="00F574D9"/>
    <w:rsid w:val="00F62601"/>
    <w:rsid w:val="00F65233"/>
    <w:rsid w:val="00F73BFA"/>
    <w:rsid w:val="00F7604E"/>
    <w:rsid w:val="00F81344"/>
    <w:rsid w:val="00F816FC"/>
    <w:rsid w:val="00F82833"/>
    <w:rsid w:val="00F838F8"/>
    <w:rsid w:val="00F9627D"/>
    <w:rsid w:val="00FB0B03"/>
    <w:rsid w:val="00FB23CA"/>
    <w:rsid w:val="00FB6095"/>
    <w:rsid w:val="00FB7E69"/>
    <w:rsid w:val="00FC255A"/>
    <w:rsid w:val="00FD26B7"/>
    <w:rsid w:val="00FD4440"/>
    <w:rsid w:val="00FD5B31"/>
    <w:rsid w:val="00FD7BB9"/>
    <w:rsid w:val="00FE41CC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</w:style>
  <w:style w:type="paragraph" w:styleId="Titolo1">
    <w:name w:val="heading 1"/>
    <w:basedOn w:val="Normale"/>
    <w:next w:val="Normale"/>
    <w:link w:val="Titolo1Carattere"/>
    <w:uiPriority w:val="9"/>
    <w:qFormat/>
    <w:rsid w:val="001F09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F09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F09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F09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tel:+39%200461%20319482" TargetMode="External"/><Relationship Id="rId2" Type="http://schemas.openxmlformats.org/officeDocument/2006/relationships/hyperlink" Target="mailto:lupi@fbk.eu" TargetMode="External"/><Relationship Id="rId1" Type="http://schemas.openxmlformats.org/officeDocument/2006/relationships/hyperlink" Target="https://magazine.fbk.eu/en/author/viviana-lup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541</Words>
  <Characters>3085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10</cp:revision>
  <cp:lastPrinted>2019-05-15T13:05:00Z</cp:lastPrinted>
  <dcterms:created xsi:type="dcterms:W3CDTF">2020-06-08T07:32:00Z</dcterms:created>
  <dcterms:modified xsi:type="dcterms:W3CDTF">2020-06-10T08:35:00Z</dcterms:modified>
</cp:coreProperties>
</file>