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03DCA595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A4467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10 marzo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ECD474E" w14:textId="632D70D7" w:rsidR="004007FC" w:rsidRPr="00FF0F56" w:rsidRDefault="00FF0F56" w:rsidP="00AB43D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C</w:t>
      </w:r>
      <w:r w:rsidR="00A829A0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OVID</w:t>
      </w:r>
      <w:r w:rsidR="00AB43D0" w:rsidRPr="00FF0F56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-19 e </w:t>
      </w:r>
      <w:proofErr w:type="spellStart"/>
      <w:r w:rsidR="00AB43D0" w:rsidRPr="00FF0F56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fake</w:t>
      </w:r>
      <w:proofErr w:type="spellEnd"/>
      <w:r w:rsidR="00AB43D0" w:rsidRPr="00FF0F56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news</w:t>
      </w:r>
      <w:r w:rsidR="007C0B7E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</w:t>
      </w:r>
      <w:r w:rsidR="0073289A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nei</w:t>
      </w:r>
      <w:r w:rsidR="007C0B7E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social media</w:t>
      </w:r>
      <w:r w:rsidR="009E002B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</w:t>
      </w:r>
    </w:p>
    <w:p w14:paraId="4CD9DD51" w14:textId="77777777" w:rsidR="00D16C52" w:rsidRDefault="00D16C52" w:rsidP="00D16C52">
      <w:pPr>
        <w:spacing w:after="0" w:line="240" w:lineRule="auto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669D6F54" w14:textId="103B17EA" w:rsidR="004E1034" w:rsidRDefault="004E1034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Disponibile online la piattaforma realizzata dalla</w:t>
      </w:r>
      <w:r w:rsidR="00AB43D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Fondazione Bruno Kessler </w:t>
      </w: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per analizzare la </w:t>
      </w:r>
      <w:r w:rsidRPr="004E103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relazione tra l’evoluzione dell’epidemia di C</w:t>
      </w:r>
      <w:r w:rsidR="00A829A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OVID</w:t>
      </w:r>
      <w:r w:rsidRPr="004E103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-19 e le dinamiche informative sui social media</w:t>
      </w: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.</w:t>
      </w:r>
    </w:p>
    <w:p w14:paraId="403CBD9A" w14:textId="5CCE70A7" w:rsidR="000D5A1D" w:rsidRPr="00B52BA9" w:rsidRDefault="00127409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Per alcuni P</w:t>
      </w:r>
      <w:r w:rsidR="00EC391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aesi, </w:t>
      </w:r>
      <w:r w:rsidR="00AB0AF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tra cui l’Italia, </w:t>
      </w:r>
      <w:r w:rsidR="00EC391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i</w:t>
      </w:r>
      <w:r w:rsidR="00D901E4" w:rsidRPr="00D901E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n una prima fase</w:t>
      </w:r>
      <w:r w:rsidR="00D901E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sono stati r</w:t>
      </w:r>
      <w:r w:rsidR="004E103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ilevati </w:t>
      </w:r>
      <w:r w:rsidR="002D444A" w:rsidRPr="002D444A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guasti alla corretta informazione </w:t>
      </w:r>
      <w:r w:rsidR="0056457E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prodotti</w:t>
      </w:r>
      <w:r w:rsidR="00AB43D0" w:rsidRPr="00AB43D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  <w:r w:rsidR="0056457E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dal </w:t>
      </w:r>
      <w:r w:rsidR="00AB43D0" w:rsidRPr="00AB43D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comportamento di utenti </w:t>
      </w:r>
      <w:r w:rsidR="00D901E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e bot</w:t>
      </w:r>
      <w:r w:rsidR="004E103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. Un’</w:t>
      </w:r>
      <w:r w:rsidR="00865DD8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inversione di tendenza, verso fonti più affidabili</w:t>
      </w:r>
      <w:r w:rsidR="004E103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, </w:t>
      </w:r>
      <w:r w:rsidR="00D901E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si è </w:t>
      </w:r>
      <w:r w:rsidR="00EC391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verificata</w:t>
      </w:r>
      <w:r w:rsidR="00D901E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  <w:r w:rsidR="004E103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da quando il contagio </w:t>
      </w:r>
      <w:r w:rsidR="00AB0AF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ha</w:t>
      </w:r>
      <w:r w:rsidR="004E103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  <w:r w:rsidR="00EC391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iniziato a diffonder</w:t>
      </w:r>
      <w:r w:rsidR="00AB0AF4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si</w:t>
      </w:r>
      <w:r w:rsidR="00EC391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all’interno de</w:t>
      </w: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i P</w:t>
      </w:r>
      <w:r w:rsidR="00153A31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aesi stessi</w:t>
      </w:r>
      <w:r w:rsidR="00AB43D0" w:rsidRPr="00AB43D0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.</w:t>
      </w: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4BEBC969" w14:textId="6070C44C" w:rsidR="00AB43D0" w:rsidRPr="00AB43D0" w:rsidRDefault="0003714D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nuovo studio della </w:t>
      </w:r>
      <w:r w:rsidR="00AB43D0" w:rsidRPr="00D777D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2009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ornisce un quadro </w:t>
      </w:r>
      <w:r w:rsidR="009E002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attualmente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unico a livello mondiale sulla relazione tra </w:t>
      </w:r>
      <w:r w:rsidR="009E002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evoluzione dell’epidemia di C</w:t>
      </w:r>
      <w:r w:rsidR="0093324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OVID</w:t>
      </w:r>
      <w:r w:rsidR="0092009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-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19</w:t>
      </w:r>
      <w:r w:rsidR="003533CA" w:rsidRPr="003533CA">
        <w:rPr>
          <w:lang w:val="it-IT"/>
        </w:rPr>
        <w:t xml:space="preserve"> </w:t>
      </w:r>
      <w:r w:rsidR="003533CA" w:rsidRPr="003533C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le dinamic</w:t>
      </w:r>
      <w:r w:rsidR="003533C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he informative sui social media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L’analisi di questi fenomeni</w:t>
      </w:r>
      <w:r w:rsidR="00F0135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basata sulle conversazioni </w:t>
      </w:r>
      <w:r w:rsidR="005650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pubbliche su </w:t>
      </w:r>
      <w:bookmarkStart w:id="0" w:name="_GoBack"/>
      <w:bookmarkEnd w:id="0"/>
      <w:r w:rsidR="00F0135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Twitter,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ora 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resa accessibile a tutti attraverso una </w:t>
      </w:r>
      <w:hyperlink r:id="rId7" w:history="1">
        <w:r w:rsidR="00AB43D0" w:rsidRPr="00842E1E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piattaforma</w:t>
        </w:r>
        <w:r w:rsidR="00C205B0" w:rsidRPr="00842E1E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 xml:space="preserve"> digitale online</w:t>
        </w:r>
      </w:hyperlink>
      <w:r w:rsidR="00C205B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permette a ogni utente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approfo</w:t>
      </w:r>
      <w:r w:rsidR="00C259A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ndire la situazione di ciascun P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aese lungo l’intero arco temporale di apparizione e sviluppo dell’epidemia. Questa risorsa viene messa a disposizione dell’intera comunità scientifica e professionale per </w:t>
      </w:r>
      <w:r w:rsidR="00C205B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aumentare </w:t>
      </w:r>
      <w:r w:rsidR="00E245A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analisi e facilitare </w:t>
      </w:r>
      <w:r w:rsidR="00C205B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comprensione in una situazione di grave emergenza sociale come quella attuale.</w:t>
      </w:r>
    </w:p>
    <w:p w14:paraId="59B4300B" w14:textId="3EDEF279" w:rsidR="00AB43D0" w:rsidRPr="00AB43D0" w:rsidRDefault="00D56504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</w:t>
      </w:r>
      <w:r w:rsidRPr="00D565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team che ha effettuato lo studio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stato diretto da </w:t>
      </w:r>
      <w:hyperlink r:id="rId8" w:history="1">
        <w:r w:rsidRPr="00566F8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Manlio De Domenico</w:t>
        </w:r>
      </w:hyperlink>
      <w:r w:rsidRPr="00D565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fisico dei s</w:t>
      </w:r>
      <w:r w:rsidR="006672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istemi complessi e responsabile</w:t>
      </w:r>
      <w:r w:rsidR="000742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</w:t>
      </w:r>
      <w:r w:rsidR="00346F5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</w:t>
      </w:r>
      <w:r w:rsidR="00346F5F" w:rsidRPr="00346F5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Unità</w:t>
      </w:r>
      <w:r w:rsidR="000742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7A607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CoMuNe</w:t>
      </w:r>
      <w:proofErr w:type="spellEnd"/>
      <w:r w:rsidR="007A607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83154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Lab </w:t>
      </w:r>
      <w:r w:rsidR="00195EF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alla </w:t>
      </w:r>
      <w:r w:rsidR="00195EF7" w:rsidRPr="00195EF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195EF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="00195EF7" w:rsidRPr="00195EF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Pr="00D565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475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 dati raccolti</w:t>
      </w:r>
      <w:r w:rsidR="00B664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tramite l’analisi delle conversazioni su </w:t>
      </w:r>
      <w:proofErr w:type="spellStart"/>
      <w:r w:rsidR="00B664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Twitter</w:t>
      </w:r>
      <w:proofErr w:type="spellEnd"/>
      <w:r w:rsidR="00B664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 mondo</w:t>
      </w:r>
      <w:r w:rsidR="004475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”, spiega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 Domenico</w:t>
      </w:r>
      <w:r w:rsidR="004475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“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permettono </w:t>
      </w:r>
      <w:r w:rsidR="001274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verificare come, per alcuni P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aesi tra cui l’Italia, la Francia </w:t>
      </w:r>
      <w:r w:rsidR="002602E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gli Stati Uniti, la diffusione del contagio </w:t>
      </w:r>
      <w:r w:rsidR="00D833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nei P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aesi stessi 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sia stata preceduta da un aumento rapido e insolito dell’attività di sogge</w:t>
      </w:r>
      <w:r w:rsidR="00485F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tti umani e agenti artificiali, </w:t>
      </w:r>
      <w:r w:rsidR="00566F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cosiddetti </w:t>
      </w:r>
      <w:r w:rsidR="00AB43D0" w:rsidRPr="00AB43D0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bot sociali</w:t>
      </w:r>
      <w:r w:rsidR="00485F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volta a diffondere informazioni non verificate </w:t>
      </w:r>
      <w:r w:rsidR="008910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ascrivibili a v</w:t>
      </w:r>
      <w:r w:rsidR="00073D6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arie categorie di </w:t>
      </w:r>
      <w:proofErr w:type="spellStart"/>
      <w:r w:rsidR="00073D6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fake</w:t>
      </w:r>
      <w:proofErr w:type="spellEnd"/>
      <w:r w:rsidR="00073D6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news. </w:t>
      </w:r>
      <w:proofErr w:type="gramStart"/>
      <w:r w:rsidR="00073D6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E’</w:t>
      </w:r>
      <w:proofErr w:type="gramEnd"/>
      <w:r w:rsidR="00073D6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possibile pensare a questo fenomeno come ad una vera e propria </w:t>
      </w:r>
      <w:proofErr w:type="spellStart"/>
      <w:r w:rsidR="0094704F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infodemia</w:t>
      </w:r>
      <w:proofErr w:type="spellEnd"/>
      <w:r w:rsidR="0094704F">
        <w:rPr>
          <w:rFonts w:ascii="Arial" w:eastAsia="Times New Roman" w:hAnsi="Arial" w:cs="Arial"/>
          <w:i/>
          <w:iCs/>
          <w:color w:val="000000"/>
          <w:sz w:val="24"/>
          <w:szCs w:val="24"/>
          <w:lang w:val="it-IT" w:eastAsia="it-IT"/>
        </w:rPr>
        <w:t>,</w:t>
      </w:r>
      <w:r w:rsidR="002602E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ovvero a 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una propagazione incontrollata di informazioni dalla elevata perico</w:t>
      </w:r>
      <w:r w:rsidR="005947D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losità sociale</w:t>
      </w:r>
      <w:r w:rsidR="006672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Una volta che il contagio dalla C</w:t>
      </w:r>
      <w:r w:rsidR="00476AC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ina si è poi diffuso </w:t>
      </w:r>
      <w:r w:rsidR="001274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questi P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aesi, </w:t>
      </w:r>
      <w:r w:rsidR="001274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all’interno dei P</w:t>
      </w:r>
      <w:r w:rsidR="00476AC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aesi stessi 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è assistito a un’inversione di tendenza verso fonti più affidabili.</w:t>
      </w:r>
      <w:r w:rsidR="00865DD8" w:rsidRPr="00865DD8">
        <w:rPr>
          <w:lang w:val="it-IT"/>
        </w:rPr>
        <w:t xml:space="preserve"> </w:t>
      </w:r>
      <w:r w:rsidR="000659EF" w:rsidRPr="000659E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sostanza, </w:t>
      </w:r>
      <w:r w:rsidR="000659E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</w:t>
      </w:r>
      <w:r w:rsidR="00865DD8" w:rsidRP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uando l'ondata epidemica arriva nel </w:t>
      </w:r>
      <w:r w:rsidR="00346F5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</w:t>
      </w:r>
      <w:r w:rsidR="00865DD8" w:rsidRP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aese in questione,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osserva che, forse per paura, le persone</w:t>
      </w:r>
      <w:r w:rsidR="00865DD8" w:rsidRP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tend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ono a essere più selettive </w:t>
      </w:r>
      <w:r w:rsidR="00865DD8" w:rsidRP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sulle notizie </w:t>
      </w:r>
      <w:r w:rsidR="008860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 condividere</w:t>
      </w:r>
      <w:r w:rsidR="00865DD8" w:rsidRP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rete e si osserva una risalita negli indicatori</w:t>
      </w:r>
      <w:r w:rsidR="00865DD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affidabilità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4D214C8F" w14:textId="1C0E2F91" w:rsidR="00D56504" w:rsidRDefault="00AB43D0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565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“</w:t>
      </w:r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La nostra piattaforma</w:t>
      </w:r>
      <w:r w:rsidR="008941CD" w:rsidRPr="008941CD">
        <w:rPr>
          <w:lang w:val="it-IT"/>
        </w:rPr>
        <w:t xml:space="preserve"> </w:t>
      </w:r>
      <w:r w:rsidR="008941CD" w:rsidRPr="008941CD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realizzata nell’ambito del progetto </w:t>
      </w:r>
      <w:hyperlink r:id="rId9" w:history="1">
        <w:proofErr w:type="spellStart"/>
        <w:r w:rsidR="008941CD" w:rsidRPr="000339DD">
          <w:rPr>
            <w:rStyle w:val="Collegamentoipertestuale"/>
            <w:rFonts w:ascii="Arial" w:eastAsia="Times New Roman" w:hAnsi="Arial" w:cs="Arial"/>
            <w:iCs/>
            <w:sz w:val="24"/>
            <w:szCs w:val="24"/>
            <w:lang w:val="it-IT" w:eastAsia="it-IT"/>
          </w:rPr>
          <w:t>CHuB</w:t>
        </w:r>
        <w:proofErr w:type="spellEnd"/>
      </w:hyperlink>
      <w:r w:rsid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”, sottolinea</w:t>
      </w:r>
      <w:r w:rsidR="00D56504"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</w:t>
      </w:r>
      <w:hyperlink r:id="rId10" w:history="1">
        <w:r w:rsidR="00D56504" w:rsidRPr="002170F4">
          <w:rPr>
            <w:rStyle w:val="Collegamentoipertestuale"/>
            <w:rFonts w:ascii="Arial" w:eastAsia="Times New Roman" w:hAnsi="Arial" w:cs="Arial"/>
            <w:b/>
            <w:iCs/>
            <w:sz w:val="24"/>
            <w:szCs w:val="24"/>
            <w:lang w:val="it-IT" w:eastAsia="it-IT"/>
          </w:rPr>
          <w:t>Riccardo Gallotti</w:t>
        </w:r>
      </w:hyperlink>
      <w:r w:rsidR="00D56504"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, ricercatore FBK, fisico statistico dei comportamenti umani collettivi</w:t>
      </w:r>
      <w:r w:rsidR="00555B1A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,</w:t>
      </w:r>
      <w:r w:rsid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“</w:t>
      </w:r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permetterà a chiunque di monitorare il rischio di esp</w:t>
      </w:r>
      <w:r w:rsid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osizione </w:t>
      </w:r>
      <w:proofErr w:type="spellStart"/>
      <w:r w:rsid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infodemica</w:t>
      </w:r>
      <w:proofErr w:type="spellEnd"/>
      <w:r w:rsid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di tutti i P</w:t>
      </w:r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aesi del mondo dove </w:t>
      </w:r>
      <w:proofErr w:type="spellStart"/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Twitter</w:t>
      </w:r>
      <w:proofErr w:type="spellEnd"/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viene utilizzato</w:t>
      </w:r>
      <w:r w:rsidR="00D565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”.</w:t>
      </w:r>
    </w:p>
    <w:p w14:paraId="5D9C063F" w14:textId="02E5BF91" w:rsidR="00242B16" w:rsidRPr="00AB43D0" w:rsidRDefault="00AB43D0" w:rsidP="00242B16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Secondo </w:t>
      </w:r>
      <w:hyperlink r:id="rId11" w:history="1">
        <w:r w:rsidRPr="00591005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Pier Luigi Sacco</w:t>
        </w:r>
      </w:hyperlink>
      <w:r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ricercatore FBK esperto in politiche pubbliche, </w:t>
      </w:r>
      <w:proofErr w:type="spellStart"/>
      <w:r w:rsidRPr="00D56504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faculty</w:t>
      </w:r>
      <w:proofErr w:type="spellEnd"/>
      <w:r w:rsidRPr="00D56504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associate </w:t>
      </w:r>
      <w:r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presso il </w:t>
      </w:r>
      <w:proofErr w:type="spellStart"/>
      <w:r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Berkman</w:t>
      </w:r>
      <w:proofErr w:type="spellEnd"/>
      <w:r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Center for Internet &amp; Society dell’Università di Harvard e professore presso l’Università IULM: </w:t>
      </w:r>
      <w:r w:rsidRPr="00D565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D56504"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L</w:t>
      </w:r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e </w:t>
      </w:r>
      <w:proofErr w:type="spellStart"/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infodemie</w:t>
      </w:r>
      <w:proofErr w:type="spellEnd"/>
      <w:r w:rsidRPr="00D56504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sono l’equivalente socio-cognitivo dei processi infettivi. Diffondere informazioni o idee che, nel corso di una crisi sanitaria, fuorviano sistematicamente l’opinione pubblica e la inducono a mettere in atto scelte sbagliat</w:t>
      </w:r>
      <w:r w:rsidR="00CB6EAD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e diviene un problema di salute”.</w:t>
      </w:r>
    </w:p>
    <w:p w14:paraId="45A88E4E" w14:textId="0011CAC4" w:rsidR="00AB43D0" w:rsidRPr="00242B16" w:rsidRDefault="00AB43D0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242B1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L’</w:t>
      </w:r>
      <w:proofErr w:type="spellStart"/>
      <w:r w:rsidRPr="00242B1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infodemia</w:t>
      </w:r>
      <w:proofErr w:type="spellEnd"/>
      <w:r w:rsidR="00242B1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”, conclude De Domenico,</w:t>
      </w:r>
      <w:r w:rsidRPr="00242B1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 </w:t>
      </w:r>
      <w:r w:rsidR="00242B1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“</w:t>
      </w:r>
      <w:r w:rsidRPr="00242B16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presenta caratteristiche molto simili a quelle di un’epidemia, con milioni di utenti ignari di essere esposti a notizie poco affidabili messe in rete da manipolatori sociali non necessariamente umani</w:t>
      </w:r>
      <w:r w:rsidR="005947DC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 xml:space="preserve">. </w:t>
      </w:r>
      <w:r w:rsidR="005947DC" w:rsidRPr="005947DC">
        <w:rPr>
          <w:rFonts w:ascii="Arial" w:eastAsia="Times New Roman" w:hAnsi="Arial" w:cs="Arial"/>
          <w:iCs/>
          <w:color w:val="000000"/>
          <w:sz w:val="24"/>
          <w:szCs w:val="24"/>
          <w:lang w:val="it-IT" w:eastAsia="it-IT"/>
        </w:rPr>
        <w:t>Un’analisi ulteriore dei dati disponibili permetterà di individuare molti altri fenomeni che necessitano di una migliore comprensione da parte del mondo scientifico, della comunicazione e dei decisori politici</w:t>
      </w:r>
      <w:r w:rsidRPr="00242B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”.</w:t>
      </w:r>
    </w:p>
    <w:p w14:paraId="11812AED" w14:textId="57756670" w:rsidR="00AB43D0" w:rsidRDefault="00CE43A9" w:rsidP="00AB43D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CE43A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La piattaforma</w:t>
      </w:r>
      <w:r w:rsidR="00476AC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è consultabile qui</w:t>
      </w:r>
      <w:r w:rsidR="00AB43D0" w:rsidRPr="00AB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12" w:history="1">
        <w:r w:rsidR="00AB43D0" w:rsidRPr="00AB43D0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https://covid19obs.fbk.eu/</w:t>
        </w:r>
      </w:hyperlink>
    </w:p>
    <w:sectPr w:rsidR="00AB43D0" w:rsidSect="00626BF5">
      <w:headerReference w:type="default" r:id="rId13"/>
      <w:footerReference w:type="default" r:id="rId14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1BD64" w14:textId="77777777" w:rsidR="000D155A" w:rsidRDefault="000D155A" w:rsidP="00D82385">
      <w:pPr>
        <w:spacing w:after="0" w:line="240" w:lineRule="auto"/>
      </w:pPr>
      <w:r>
        <w:separator/>
      </w:r>
    </w:p>
  </w:endnote>
  <w:endnote w:type="continuationSeparator" w:id="0">
    <w:p w14:paraId="64B96762" w14:textId="77777777" w:rsidR="000D155A" w:rsidRDefault="000D155A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A829A0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0D155A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A829A0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A829A0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A829A0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0D155A">
            <w:fldChar w:fldCharType="begin"/>
          </w:r>
          <w:r w:rsidR="000D155A" w:rsidRPr="00A829A0">
            <w:rPr>
              <w:lang w:val="it-IT"/>
            </w:rPr>
            <w:instrText xml:space="preserve"> HYPERLINK "mailto:lupi@fbk.eu" </w:instrText>
          </w:r>
          <w:r w:rsidR="000D155A">
            <w:fldChar w:fldCharType="separate"/>
          </w:r>
          <w:r w:rsidR="00551438"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0D155A">
            <w:rPr>
              <w:rFonts w:ascii="Arial" w:hAnsi="Arial" w:cs="Arial"/>
              <w:color w:val="7F7F7F" w:themeColor="text1" w:themeTint="80"/>
              <w:sz w:val="17"/>
              <w:szCs w:val="17"/>
            </w:rPr>
            <w:fldChar w:fldCharType="end"/>
          </w:r>
          <w:r w:rsidR="00AF1658" w:rsidRPr="00A829A0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D155A">
            <w:fldChar w:fldCharType="begin"/>
          </w:r>
          <w:r w:rsidR="000D155A" w:rsidRPr="00A829A0">
            <w:rPr>
              <w:lang w:val="it-IT"/>
            </w:rPr>
            <w:instrText xml:space="preserve"> HYPERLINK "tel:+39%200461%20319482" </w:instrText>
          </w:r>
          <w:r w:rsidR="000D155A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0D155A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C6C59" w14:textId="77777777" w:rsidR="000D155A" w:rsidRDefault="000D155A" w:rsidP="00D82385">
      <w:pPr>
        <w:spacing w:after="0" w:line="240" w:lineRule="auto"/>
      </w:pPr>
      <w:r>
        <w:separator/>
      </w:r>
    </w:p>
  </w:footnote>
  <w:footnote w:type="continuationSeparator" w:id="0">
    <w:p w14:paraId="32E5565D" w14:textId="77777777" w:rsidR="000D155A" w:rsidRDefault="000D155A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429E"/>
    <w:rsid w:val="00026289"/>
    <w:rsid w:val="00032A68"/>
    <w:rsid w:val="000339DD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0AE2"/>
    <w:rsid w:val="00062518"/>
    <w:rsid w:val="000625C4"/>
    <w:rsid w:val="0006556D"/>
    <w:rsid w:val="000659EF"/>
    <w:rsid w:val="00065CB0"/>
    <w:rsid w:val="00070EBE"/>
    <w:rsid w:val="000738EA"/>
    <w:rsid w:val="00073D6D"/>
    <w:rsid w:val="000742D2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F58D4"/>
    <w:rsid w:val="000F6C6A"/>
    <w:rsid w:val="001053C9"/>
    <w:rsid w:val="001124AD"/>
    <w:rsid w:val="00116685"/>
    <w:rsid w:val="00121EA4"/>
    <w:rsid w:val="00124AB3"/>
    <w:rsid w:val="00127409"/>
    <w:rsid w:val="00127619"/>
    <w:rsid w:val="0013190B"/>
    <w:rsid w:val="00131CE7"/>
    <w:rsid w:val="00137868"/>
    <w:rsid w:val="00137981"/>
    <w:rsid w:val="00145DBB"/>
    <w:rsid w:val="00146506"/>
    <w:rsid w:val="00153A31"/>
    <w:rsid w:val="00155EF0"/>
    <w:rsid w:val="001564C8"/>
    <w:rsid w:val="00160434"/>
    <w:rsid w:val="00161D1D"/>
    <w:rsid w:val="0017014D"/>
    <w:rsid w:val="00176CA6"/>
    <w:rsid w:val="00180F34"/>
    <w:rsid w:val="00183308"/>
    <w:rsid w:val="00187EF4"/>
    <w:rsid w:val="0019029D"/>
    <w:rsid w:val="00192406"/>
    <w:rsid w:val="00195EF7"/>
    <w:rsid w:val="00196424"/>
    <w:rsid w:val="001A27AF"/>
    <w:rsid w:val="001A3A0D"/>
    <w:rsid w:val="001B0FEB"/>
    <w:rsid w:val="001B59D4"/>
    <w:rsid w:val="001B6CCD"/>
    <w:rsid w:val="001C5CF9"/>
    <w:rsid w:val="001C5EC7"/>
    <w:rsid w:val="001D10E0"/>
    <w:rsid w:val="001E1B22"/>
    <w:rsid w:val="001E4B2A"/>
    <w:rsid w:val="001E6DD1"/>
    <w:rsid w:val="001F2075"/>
    <w:rsid w:val="001F4B56"/>
    <w:rsid w:val="001F7F48"/>
    <w:rsid w:val="00204474"/>
    <w:rsid w:val="00205DEC"/>
    <w:rsid w:val="002170F4"/>
    <w:rsid w:val="00217163"/>
    <w:rsid w:val="002221C8"/>
    <w:rsid w:val="00222BDC"/>
    <w:rsid w:val="002253A1"/>
    <w:rsid w:val="00230A4E"/>
    <w:rsid w:val="00232226"/>
    <w:rsid w:val="00232E4F"/>
    <w:rsid w:val="0023569B"/>
    <w:rsid w:val="00236E86"/>
    <w:rsid w:val="00242B16"/>
    <w:rsid w:val="002443AA"/>
    <w:rsid w:val="0025028B"/>
    <w:rsid w:val="0025641B"/>
    <w:rsid w:val="00257A25"/>
    <w:rsid w:val="002602E2"/>
    <w:rsid w:val="00260AE3"/>
    <w:rsid w:val="002671EB"/>
    <w:rsid w:val="00267A03"/>
    <w:rsid w:val="00272CBF"/>
    <w:rsid w:val="0027596A"/>
    <w:rsid w:val="002773F5"/>
    <w:rsid w:val="002879B2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44A"/>
    <w:rsid w:val="002D4B9F"/>
    <w:rsid w:val="002D5383"/>
    <w:rsid w:val="002E401E"/>
    <w:rsid w:val="002E56A9"/>
    <w:rsid w:val="002E7253"/>
    <w:rsid w:val="002F21D1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40D19"/>
    <w:rsid w:val="00342F99"/>
    <w:rsid w:val="00343F47"/>
    <w:rsid w:val="00344B17"/>
    <w:rsid w:val="00346AD1"/>
    <w:rsid w:val="00346F5F"/>
    <w:rsid w:val="003533CA"/>
    <w:rsid w:val="00355125"/>
    <w:rsid w:val="003561B1"/>
    <w:rsid w:val="00360C4A"/>
    <w:rsid w:val="00362C30"/>
    <w:rsid w:val="00370387"/>
    <w:rsid w:val="003706F5"/>
    <w:rsid w:val="00371275"/>
    <w:rsid w:val="003773D4"/>
    <w:rsid w:val="00380150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F11"/>
    <w:rsid w:val="003B4351"/>
    <w:rsid w:val="003B472D"/>
    <w:rsid w:val="003C12C8"/>
    <w:rsid w:val="003C2173"/>
    <w:rsid w:val="003C45BA"/>
    <w:rsid w:val="003C7EAE"/>
    <w:rsid w:val="003D52EF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47516"/>
    <w:rsid w:val="004524AD"/>
    <w:rsid w:val="00453C53"/>
    <w:rsid w:val="0046053A"/>
    <w:rsid w:val="004619F9"/>
    <w:rsid w:val="004634FE"/>
    <w:rsid w:val="00466611"/>
    <w:rsid w:val="00471C4A"/>
    <w:rsid w:val="00476AC6"/>
    <w:rsid w:val="00476C6F"/>
    <w:rsid w:val="00481AA9"/>
    <w:rsid w:val="004820D8"/>
    <w:rsid w:val="00483D3F"/>
    <w:rsid w:val="004848D5"/>
    <w:rsid w:val="00485F74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C7131"/>
    <w:rsid w:val="004D15D0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1401"/>
    <w:rsid w:val="00551438"/>
    <w:rsid w:val="005516E8"/>
    <w:rsid w:val="00555B1A"/>
    <w:rsid w:val="0056457E"/>
    <w:rsid w:val="00564980"/>
    <w:rsid w:val="005650EE"/>
    <w:rsid w:val="00565700"/>
    <w:rsid w:val="00566F80"/>
    <w:rsid w:val="0057111A"/>
    <w:rsid w:val="005748BD"/>
    <w:rsid w:val="00574B00"/>
    <w:rsid w:val="00584CE4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6AAF"/>
    <w:rsid w:val="005D5D69"/>
    <w:rsid w:val="005D5FAC"/>
    <w:rsid w:val="005E1F40"/>
    <w:rsid w:val="005E29C6"/>
    <w:rsid w:val="005E3119"/>
    <w:rsid w:val="005F0B74"/>
    <w:rsid w:val="005F4A4C"/>
    <w:rsid w:val="005F5138"/>
    <w:rsid w:val="00617DED"/>
    <w:rsid w:val="00621800"/>
    <w:rsid w:val="00626BF5"/>
    <w:rsid w:val="00627E02"/>
    <w:rsid w:val="006302C7"/>
    <w:rsid w:val="006320B4"/>
    <w:rsid w:val="006321FB"/>
    <w:rsid w:val="00636DB6"/>
    <w:rsid w:val="00641495"/>
    <w:rsid w:val="00642FB2"/>
    <w:rsid w:val="00643E1F"/>
    <w:rsid w:val="006445EF"/>
    <w:rsid w:val="006449FA"/>
    <w:rsid w:val="006452B2"/>
    <w:rsid w:val="00646D0D"/>
    <w:rsid w:val="00655E51"/>
    <w:rsid w:val="00662633"/>
    <w:rsid w:val="00662D52"/>
    <w:rsid w:val="0066455C"/>
    <w:rsid w:val="00666380"/>
    <w:rsid w:val="00667274"/>
    <w:rsid w:val="0067231A"/>
    <w:rsid w:val="006757C4"/>
    <w:rsid w:val="00680A3D"/>
    <w:rsid w:val="00687C15"/>
    <w:rsid w:val="00687ED6"/>
    <w:rsid w:val="006920ED"/>
    <w:rsid w:val="006A4E88"/>
    <w:rsid w:val="006A5146"/>
    <w:rsid w:val="006B059B"/>
    <w:rsid w:val="006B20D6"/>
    <w:rsid w:val="006B3864"/>
    <w:rsid w:val="006B7EF6"/>
    <w:rsid w:val="006C0D2A"/>
    <w:rsid w:val="006C22C7"/>
    <w:rsid w:val="006C64A4"/>
    <w:rsid w:val="006C73F4"/>
    <w:rsid w:val="006D1FE5"/>
    <w:rsid w:val="006D6739"/>
    <w:rsid w:val="006E449C"/>
    <w:rsid w:val="006E7E5D"/>
    <w:rsid w:val="006F6C9F"/>
    <w:rsid w:val="006F6FFF"/>
    <w:rsid w:val="00707843"/>
    <w:rsid w:val="007113AD"/>
    <w:rsid w:val="007127C4"/>
    <w:rsid w:val="007162CE"/>
    <w:rsid w:val="0071770A"/>
    <w:rsid w:val="0072632A"/>
    <w:rsid w:val="00730419"/>
    <w:rsid w:val="007322CE"/>
    <w:rsid w:val="0073289A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F39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69"/>
    <w:rsid w:val="0080789A"/>
    <w:rsid w:val="008146F9"/>
    <w:rsid w:val="00822CA5"/>
    <w:rsid w:val="0083154F"/>
    <w:rsid w:val="00834674"/>
    <w:rsid w:val="00834F12"/>
    <w:rsid w:val="00840784"/>
    <w:rsid w:val="0084247D"/>
    <w:rsid w:val="00842E1E"/>
    <w:rsid w:val="008461FA"/>
    <w:rsid w:val="00850DC9"/>
    <w:rsid w:val="0085193E"/>
    <w:rsid w:val="008545E3"/>
    <w:rsid w:val="00857B88"/>
    <w:rsid w:val="00861082"/>
    <w:rsid w:val="00865DD8"/>
    <w:rsid w:val="00866583"/>
    <w:rsid w:val="00867E3E"/>
    <w:rsid w:val="008734A3"/>
    <w:rsid w:val="00882246"/>
    <w:rsid w:val="00885195"/>
    <w:rsid w:val="008860D5"/>
    <w:rsid w:val="008872A8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B109C"/>
    <w:rsid w:val="008B6BD0"/>
    <w:rsid w:val="008C2303"/>
    <w:rsid w:val="008C2EA6"/>
    <w:rsid w:val="008C324E"/>
    <w:rsid w:val="008C5649"/>
    <w:rsid w:val="008D24B4"/>
    <w:rsid w:val="008D74FD"/>
    <w:rsid w:val="008E18E8"/>
    <w:rsid w:val="008E3292"/>
    <w:rsid w:val="008E4D20"/>
    <w:rsid w:val="008F1AF9"/>
    <w:rsid w:val="008F300E"/>
    <w:rsid w:val="008F3CB2"/>
    <w:rsid w:val="008F5CA8"/>
    <w:rsid w:val="009027AB"/>
    <w:rsid w:val="0090792E"/>
    <w:rsid w:val="009157D6"/>
    <w:rsid w:val="00920092"/>
    <w:rsid w:val="00920D19"/>
    <w:rsid w:val="00922E03"/>
    <w:rsid w:val="00924394"/>
    <w:rsid w:val="009246BD"/>
    <w:rsid w:val="00924B7D"/>
    <w:rsid w:val="009253D2"/>
    <w:rsid w:val="0093324A"/>
    <w:rsid w:val="00934F87"/>
    <w:rsid w:val="0094704F"/>
    <w:rsid w:val="00952305"/>
    <w:rsid w:val="00953F23"/>
    <w:rsid w:val="00955388"/>
    <w:rsid w:val="00960B70"/>
    <w:rsid w:val="009707A1"/>
    <w:rsid w:val="009719DD"/>
    <w:rsid w:val="00971BCE"/>
    <w:rsid w:val="00971F62"/>
    <w:rsid w:val="009770BF"/>
    <w:rsid w:val="00977ECC"/>
    <w:rsid w:val="0099048C"/>
    <w:rsid w:val="00995818"/>
    <w:rsid w:val="00996991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16F7"/>
    <w:rsid w:val="009D42A4"/>
    <w:rsid w:val="009D4907"/>
    <w:rsid w:val="009D6130"/>
    <w:rsid w:val="009E002B"/>
    <w:rsid w:val="009E54A3"/>
    <w:rsid w:val="009E7140"/>
    <w:rsid w:val="009E79AB"/>
    <w:rsid w:val="009F22D2"/>
    <w:rsid w:val="009F5E61"/>
    <w:rsid w:val="00A03773"/>
    <w:rsid w:val="00A06F1E"/>
    <w:rsid w:val="00A16448"/>
    <w:rsid w:val="00A315DE"/>
    <w:rsid w:val="00A334B3"/>
    <w:rsid w:val="00A33670"/>
    <w:rsid w:val="00A40019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5554"/>
    <w:rsid w:val="00A655B3"/>
    <w:rsid w:val="00A676D5"/>
    <w:rsid w:val="00A72FDA"/>
    <w:rsid w:val="00A73CAC"/>
    <w:rsid w:val="00A7456D"/>
    <w:rsid w:val="00A8155A"/>
    <w:rsid w:val="00A8182E"/>
    <w:rsid w:val="00A829A0"/>
    <w:rsid w:val="00A82A7E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D0D46"/>
    <w:rsid w:val="00AD0F38"/>
    <w:rsid w:val="00AD3E92"/>
    <w:rsid w:val="00AE3221"/>
    <w:rsid w:val="00AE35F3"/>
    <w:rsid w:val="00AF1658"/>
    <w:rsid w:val="00AF1A90"/>
    <w:rsid w:val="00AF6925"/>
    <w:rsid w:val="00AF74A3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7519"/>
    <w:rsid w:val="00B62130"/>
    <w:rsid w:val="00B63B81"/>
    <w:rsid w:val="00B66480"/>
    <w:rsid w:val="00B76E5C"/>
    <w:rsid w:val="00B828C8"/>
    <w:rsid w:val="00B84071"/>
    <w:rsid w:val="00B8586C"/>
    <w:rsid w:val="00B8677A"/>
    <w:rsid w:val="00B91A36"/>
    <w:rsid w:val="00BA3755"/>
    <w:rsid w:val="00BA7785"/>
    <w:rsid w:val="00BB053D"/>
    <w:rsid w:val="00BB28DA"/>
    <w:rsid w:val="00BC165D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05B0"/>
    <w:rsid w:val="00C23224"/>
    <w:rsid w:val="00C259A9"/>
    <w:rsid w:val="00C27580"/>
    <w:rsid w:val="00C305FD"/>
    <w:rsid w:val="00C31266"/>
    <w:rsid w:val="00C35E5A"/>
    <w:rsid w:val="00C41C59"/>
    <w:rsid w:val="00C43CC7"/>
    <w:rsid w:val="00C45391"/>
    <w:rsid w:val="00C51A0C"/>
    <w:rsid w:val="00C5217F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1450"/>
    <w:rsid w:val="00D777DC"/>
    <w:rsid w:val="00D809CB"/>
    <w:rsid w:val="00D82385"/>
    <w:rsid w:val="00D8333B"/>
    <w:rsid w:val="00D8349D"/>
    <w:rsid w:val="00D86564"/>
    <w:rsid w:val="00D867AE"/>
    <w:rsid w:val="00D901E4"/>
    <w:rsid w:val="00D90BAB"/>
    <w:rsid w:val="00D944A0"/>
    <w:rsid w:val="00D9607D"/>
    <w:rsid w:val="00D96D27"/>
    <w:rsid w:val="00DA1463"/>
    <w:rsid w:val="00DA273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52A5"/>
    <w:rsid w:val="00DD2E33"/>
    <w:rsid w:val="00DE2CA4"/>
    <w:rsid w:val="00DE473E"/>
    <w:rsid w:val="00DE533C"/>
    <w:rsid w:val="00DE5C83"/>
    <w:rsid w:val="00DF7202"/>
    <w:rsid w:val="00E03F85"/>
    <w:rsid w:val="00E04B83"/>
    <w:rsid w:val="00E13548"/>
    <w:rsid w:val="00E143C1"/>
    <w:rsid w:val="00E21CBB"/>
    <w:rsid w:val="00E22E3E"/>
    <w:rsid w:val="00E245A7"/>
    <w:rsid w:val="00E325D9"/>
    <w:rsid w:val="00E40F27"/>
    <w:rsid w:val="00E4131D"/>
    <w:rsid w:val="00E42940"/>
    <w:rsid w:val="00E46C39"/>
    <w:rsid w:val="00E52318"/>
    <w:rsid w:val="00E527FE"/>
    <w:rsid w:val="00E56183"/>
    <w:rsid w:val="00E60799"/>
    <w:rsid w:val="00E702D3"/>
    <w:rsid w:val="00E86CD2"/>
    <w:rsid w:val="00E9014C"/>
    <w:rsid w:val="00E954FA"/>
    <w:rsid w:val="00E96DDD"/>
    <w:rsid w:val="00EA3060"/>
    <w:rsid w:val="00EA321D"/>
    <w:rsid w:val="00EB0267"/>
    <w:rsid w:val="00EB4351"/>
    <w:rsid w:val="00EC1520"/>
    <w:rsid w:val="00EC3910"/>
    <w:rsid w:val="00EC4D0E"/>
    <w:rsid w:val="00EC7711"/>
    <w:rsid w:val="00ED18BD"/>
    <w:rsid w:val="00EE159D"/>
    <w:rsid w:val="00EE5654"/>
    <w:rsid w:val="00EF225B"/>
    <w:rsid w:val="00EF3A89"/>
    <w:rsid w:val="00EF4303"/>
    <w:rsid w:val="00EF4A6E"/>
    <w:rsid w:val="00EF655A"/>
    <w:rsid w:val="00F00045"/>
    <w:rsid w:val="00F01356"/>
    <w:rsid w:val="00F01DF8"/>
    <w:rsid w:val="00F06087"/>
    <w:rsid w:val="00F06E31"/>
    <w:rsid w:val="00F11E8E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376E"/>
    <w:rsid w:val="00F44D39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81344"/>
    <w:rsid w:val="00F816FC"/>
    <w:rsid w:val="00F82833"/>
    <w:rsid w:val="00F838F8"/>
    <w:rsid w:val="00F9627D"/>
    <w:rsid w:val="00FB0B03"/>
    <w:rsid w:val="00FB23CA"/>
    <w:rsid w:val="00FB6095"/>
    <w:rsid w:val="00FB7E69"/>
    <w:rsid w:val="00FC255A"/>
    <w:rsid w:val="00FD26B7"/>
    <w:rsid w:val="00FD4440"/>
    <w:rsid w:val="00FD5B31"/>
    <w:rsid w:val="00FD7BB9"/>
    <w:rsid w:val="00FE41CC"/>
    <w:rsid w:val="00FF0F56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unelab.fbk.eu/manlio/index.php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vid19obs.fbk.eu/" TargetMode="External"/><Relationship Id="rId12" Type="http://schemas.openxmlformats.org/officeDocument/2006/relationships/hyperlink" Target="https://covid19obs.fbk.eu/" TargetMode="Externa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t.linkedin.com/in/pierluigi-sacco-317660b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omunelab.fbk.eu/people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ub.fbk.eu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614</Words>
  <Characters>3504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63</cp:revision>
  <cp:lastPrinted>2019-05-15T13:05:00Z</cp:lastPrinted>
  <dcterms:created xsi:type="dcterms:W3CDTF">2020-03-09T13:47:00Z</dcterms:created>
  <dcterms:modified xsi:type="dcterms:W3CDTF">2020-03-10T09:41:00Z</dcterms:modified>
</cp:coreProperties>
</file>