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2F7AC2" w14:textId="6CC3DE07" w:rsidR="00E325D9" w:rsidRDefault="0038015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 w:rsidRPr="000508A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Trento, </w:t>
      </w:r>
      <w:r w:rsidR="008F7873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18 dicembre</w:t>
      </w:r>
      <w:r w:rsidR="00023E55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 </w:t>
      </w:r>
      <w:r w:rsidR="0013786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2019</w:t>
      </w:r>
    </w:p>
    <w:p w14:paraId="5C12F1B5" w14:textId="58E1914F" w:rsidR="003C7EAE" w:rsidRDefault="003C7EAE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Comunicato stampa</w:t>
      </w:r>
    </w:p>
    <w:p w14:paraId="21856AFA" w14:textId="77777777" w:rsidR="00CB6B40" w:rsidRDefault="00CB6B4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</w:p>
    <w:p w14:paraId="1665AE19" w14:textId="77777777" w:rsidR="00380150" w:rsidRDefault="00380150" w:rsidP="00380150">
      <w:pPr>
        <w:spacing w:after="0" w:line="240" w:lineRule="auto"/>
        <w:jc w:val="right"/>
        <w:rPr>
          <w:rFonts w:ascii="Arial" w:hAnsi="Arial" w:cs="Arial"/>
          <w:b/>
          <w:smallCaps/>
          <w:sz w:val="40"/>
          <w:szCs w:val="40"/>
          <w:lang w:val="it-IT"/>
        </w:rPr>
      </w:pPr>
    </w:p>
    <w:p w14:paraId="6CFB463D" w14:textId="145BB311" w:rsidR="003E3A69" w:rsidRPr="0052101D" w:rsidRDefault="00015710" w:rsidP="003E3A69">
      <w:pPr>
        <w:spacing w:after="0" w:line="240" w:lineRule="auto"/>
        <w:jc w:val="center"/>
        <w:rPr>
          <w:rFonts w:ascii="Arial" w:hAnsi="Arial" w:cs="Arial"/>
          <w:b/>
          <w:bCs/>
          <w:smallCaps/>
          <w:color w:val="1F3864" w:themeColor="accent1" w:themeShade="80"/>
          <w:sz w:val="44"/>
          <w:szCs w:val="44"/>
          <w:lang w:val="it-IT"/>
        </w:rPr>
      </w:pPr>
      <w:r w:rsidRPr="0052101D">
        <w:rPr>
          <w:rFonts w:ascii="Arial" w:hAnsi="Arial" w:cs="Arial"/>
          <w:b/>
          <w:bCs/>
          <w:smallCaps/>
          <w:color w:val="1F3864" w:themeColor="accent1" w:themeShade="80"/>
          <w:sz w:val="44"/>
          <w:szCs w:val="44"/>
          <w:lang w:val="it-IT"/>
        </w:rPr>
        <w:t>“</w:t>
      </w:r>
      <w:proofErr w:type="spellStart"/>
      <w:r w:rsidR="003E3A69" w:rsidRPr="0052101D">
        <w:rPr>
          <w:rFonts w:ascii="Arial" w:hAnsi="Arial" w:cs="Arial"/>
          <w:b/>
          <w:bCs/>
          <w:smallCaps/>
          <w:color w:val="1F3864" w:themeColor="accent1" w:themeShade="80"/>
          <w:sz w:val="44"/>
          <w:szCs w:val="44"/>
          <w:lang w:val="it-IT"/>
        </w:rPr>
        <w:t>Raccontascienza</w:t>
      </w:r>
      <w:proofErr w:type="spellEnd"/>
      <w:r w:rsidRPr="0052101D">
        <w:rPr>
          <w:rFonts w:ascii="Arial" w:hAnsi="Arial" w:cs="Arial"/>
          <w:b/>
          <w:bCs/>
          <w:smallCaps/>
          <w:color w:val="1F3864" w:themeColor="accent1" w:themeShade="80"/>
          <w:sz w:val="44"/>
          <w:szCs w:val="44"/>
          <w:lang w:val="it-IT"/>
        </w:rPr>
        <w:t>”</w:t>
      </w:r>
    </w:p>
    <w:p w14:paraId="7EC28492" w14:textId="77777777" w:rsidR="003E3A69" w:rsidRPr="0052101D" w:rsidRDefault="003E3A69" w:rsidP="003E3A69">
      <w:pPr>
        <w:spacing w:after="0" w:line="240" w:lineRule="auto"/>
        <w:jc w:val="center"/>
        <w:rPr>
          <w:rFonts w:ascii="Arial" w:hAnsi="Arial" w:cs="Arial"/>
          <w:b/>
          <w:bCs/>
          <w:smallCaps/>
          <w:color w:val="1F3864" w:themeColor="accent1" w:themeShade="80"/>
          <w:sz w:val="36"/>
          <w:szCs w:val="36"/>
          <w:lang w:val="it-IT"/>
        </w:rPr>
      </w:pPr>
      <w:r w:rsidRPr="0052101D">
        <w:rPr>
          <w:rFonts w:ascii="Arial" w:hAnsi="Arial" w:cs="Arial"/>
          <w:b/>
          <w:bCs/>
          <w:smallCaps/>
          <w:color w:val="1F3864" w:themeColor="accent1" w:themeShade="80"/>
          <w:sz w:val="36"/>
          <w:szCs w:val="36"/>
          <w:lang w:val="it-IT"/>
        </w:rPr>
        <w:t>Nove storie favolose per bambini e ragazzi</w:t>
      </w:r>
    </w:p>
    <w:p w14:paraId="2F2E42F2" w14:textId="667CC239" w:rsidR="003E3A69" w:rsidRPr="003E3A69" w:rsidRDefault="003F407B" w:rsidP="002E61D4">
      <w:pPr>
        <w:spacing w:after="0" w:line="240" w:lineRule="auto"/>
        <w:jc w:val="center"/>
        <w:rPr>
          <w:rFonts w:ascii="Arial" w:hAnsi="Arial" w:cs="Arial"/>
          <w:b/>
          <w:bCs/>
          <w:smallCaps/>
          <w:sz w:val="40"/>
          <w:szCs w:val="40"/>
          <w:lang w:val="it-IT"/>
        </w:rPr>
      </w:pPr>
      <w:r>
        <w:rPr>
          <w:rFonts w:ascii="Arial" w:hAnsi="Arial" w:cs="Arial"/>
          <w:b/>
          <w:bCs/>
          <w:smallCaps/>
          <w:color w:val="1F3864" w:themeColor="accent1" w:themeShade="80"/>
          <w:sz w:val="40"/>
          <w:szCs w:val="40"/>
          <w:lang w:val="it-IT"/>
        </w:rPr>
        <w:pict w14:anchorId="1B001390">
          <v:rect id="_x0000_i1025" style="width:0;height:1.5pt" o:hralign="center" o:hrstd="t" o:hr="t" fillcolor="#a0a0a0" stroked="f"/>
        </w:pict>
      </w:r>
    </w:p>
    <w:p w14:paraId="4CD14FF0" w14:textId="7BA20A65" w:rsidR="003E3A69" w:rsidRPr="0052101D" w:rsidRDefault="003E3A69" w:rsidP="00626DFF">
      <w:pPr>
        <w:spacing w:after="0" w:line="240" w:lineRule="auto"/>
        <w:jc w:val="center"/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</w:pPr>
      <w:r w:rsidRPr="0052101D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>La pubblicazione di FBK Press si può scaricare gratuitamente dal sito</w:t>
      </w:r>
    </w:p>
    <w:p w14:paraId="75428D1E" w14:textId="59126F9E" w:rsidR="003115C0" w:rsidRPr="0052101D" w:rsidRDefault="003115C0" w:rsidP="000508A8">
      <w:pPr>
        <w:spacing w:after="0" w:line="240" w:lineRule="auto"/>
        <w:jc w:val="both"/>
        <w:rPr>
          <w:rFonts w:ascii="Arial" w:eastAsia="Times New Roman" w:hAnsi="Arial" w:cs="Arial"/>
          <w:color w:val="1F3864" w:themeColor="accent1" w:themeShade="80"/>
          <w:sz w:val="21"/>
          <w:szCs w:val="21"/>
          <w:lang w:val="it-IT" w:eastAsia="it-IT"/>
        </w:rPr>
      </w:pPr>
    </w:p>
    <w:p w14:paraId="42F4F9B2" w14:textId="6540D620" w:rsidR="00023E55" w:rsidRDefault="0003714D" w:rsidP="00BC59BB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03714D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(v.l.)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3A611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Imparare concetti scientifici </w:t>
      </w:r>
      <w:r w:rsidR="00023E5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leggendo le favole. </w:t>
      </w:r>
      <w:r w:rsidR="00984FC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È</w:t>
      </w:r>
      <w:r w:rsidR="00023E5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questa l’idea alla base di </w:t>
      </w:r>
      <w:r w:rsidR="003A6119" w:rsidRPr="00A61F16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“</w:t>
      </w:r>
      <w:proofErr w:type="spellStart"/>
      <w:r w:rsidR="003A6119" w:rsidRPr="00A61F16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Raccontascienza</w:t>
      </w:r>
      <w:proofErr w:type="spellEnd"/>
      <w:r w:rsidR="003A6119" w:rsidRPr="00A61F16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. Nove storie favolose per bambini e ragazzi”</w:t>
      </w:r>
      <w:r w:rsidR="003A611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piccolo libro edito da </w:t>
      </w:r>
      <w:r w:rsidR="003A6119" w:rsidRPr="00DE5B89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FBK Press</w:t>
      </w:r>
      <w:r w:rsidR="003A611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della </w:t>
      </w:r>
      <w:r w:rsidR="003A6119" w:rsidRPr="00DE5B89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Fondazione Bruno Kessler</w:t>
      </w:r>
      <w:r w:rsidR="003A611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</w:t>
      </w:r>
      <w:r w:rsidR="00A14A4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nella </w:t>
      </w:r>
      <w:r w:rsidR="003A611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collana </w:t>
      </w:r>
      <w:r w:rsidR="003A6119" w:rsidRPr="00DE5B89">
        <w:rPr>
          <w:rFonts w:ascii="Arial" w:eastAsia="Times New Roman" w:hAnsi="Arial" w:cs="Arial"/>
          <w:b/>
          <w:i/>
          <w:color w:val="000000"/>
          <w:sz w:val="24"/>
          <w:szCs w:val="24"/>
          <w:lang w:val="it-IT" w:eastAsia="it-IT"/>
        </w:rPr>
        <w:t xml:space="preserve">Special </w:t>
      </w:r>
      <w:proofErr w:type="spellStart"/>
      <w:r w:rsidR="003A6119" w:rsidRPr="00DE5B89">
        <w:rPr>
          <w:rFonts w:ascii="Arial" w:eastAsia="Times New Roman" w:hAnsi="Arial" w:cs="Arial"/>
          <w:b/>
          <w:i/>
          <w:color w:val="000000"/>
          <w:sz w:val="24"/>
          <w:szCs w:val="24"/>
          <w:lang w:val="it-IT" w:eastAsia="it-IT"/>
        </w:rPr>
        <w:t>Editions</w:t>
      </w:r>
      <w:proofErr w:type="spellEnd"/>
      <w:r w:rsidR="003A611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. </w:t>
      </w:r>
    </w:p>
    <w:p w14:paraId="036364BE" w14:textId="629019DC" w:rsidR="007828CC" w:rsidRDefault="007828CC" w:rsidP="007828CC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Gli autori dei racconti scientifici sono ricercatori, ricercatrici e personale di supporto alla ricerca della FBK che hanno raccolto la sfida di rivolgersi ai</w:t>
      </w:r>
      <w:r w:rsidRPr="007828C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più piccoli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 immaginando di spiegare loro nozioni astratte</w:t>
      </w:r>
      <w:r w:rsidRPr="007828C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e fenomeni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naturali con un linguaggio com</w:t>
      </w:r>
      <w:r w:rsidRPr="007828C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prensibile e </w:t>
      </w:r>
      <w:r w:rsidR="00BA670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a volte </w:t>
      </w:r>
      <w:r w:rsidR="005F5ED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l’ambientazione delle fiabe</w:t>
      </w:r>
      <w:r w:rsidRPr="007828C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</w:p>
    <w:p w14:paraId="7123FCCD" w14:textId="695F099A" w:rsidR="000F4802" w:rsidRDefault="000F4802" w:rsidP="007828CC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Il vento, l’arcobaleno, le onde elettromagnetiche, il DNA</w:t>
      </w:r>
      <w:r w:rsidR="00B027D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 l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 fotosintesi clorofilliana, ma anche cosa signific</w:t>
      </w:r>
      <w:r w:rsidR="00B027D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hi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avere ragione e quali messaggi </w:t>
      </w:r>
      <w:r w:rsidR="00B027D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hanno in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comun</w:t>
      </w:r>
      <w:r w:rsidR="00B027D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B027D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le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religioni sono le tematiche che bambini e ragazzi </w:t>
      </w:r>
      <w:r w:rsidR="00ED576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potranno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trovare fra le pagine, splendidamente illustrate da Angelica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Lessio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</w:p>
    <w:p w14:paraId="634A6639" w14:textId="2B159527" w:rsidR="008D0F5B" w:rsidRDefault="00B027D2" w:rsidP="008D0F5B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B027D2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La pubblicazione è disponibile gratuitamente online al link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hyperlink r:id="rId7" w:tgtFrame="_blank" w:history="1">
        <w:r w:rsidRPr="00B027D2">
          <w:rPr>
            <w:rStyle w:val="Collegamentoipertestuale"/>
            <w:rFonts w:ascii="Arial" w:eastAsia="Times New Roman" w:hAnsi="Arial" w:cs="Arial"/>
            <w:sz w:val="24"/>
            <w:szCs w:val="24"/>
            <w:lang w:val="it-IT" w:eastAsia="it-IT"/>
          </w:rPr>
          <w:t>http://bit.ly/raccontascienza</w:t>
        </w:r>
      </w:hyperlink>
    </w:p>
    <w:p w14:paraId="486C3FDE" w14:textId="3A0EC28D" w:rsidR="000F4802" w:rsidRDefault="008D0F5B" w:rsidP="008D0F5B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Il progetto</w:t>
      </w:r>
      <w:r w:rsidRPr="008D0F5B">
        <w:rPr>
          <w:lang w:val="it-IT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è stato realizzato</w:t>
      </w:r>
      <w:r w:rsidRPr="008D0F5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con il contributo dell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a </w:t>
      </w:r>
      <w:r w:rsidRPr="00DE5B89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Provincia autonoma di Trento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Pr="008D0F5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nell’ambito del bando </w:t>
      </w:r>
      <w:r w:rsidRPr="00DE5B89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«I comunicatori STAR della scienza»</w:t>
      </w:r>
    </w:p>
    <w:p w14:paraId="3DD61680" w14:textId="7607CEE2" w:rsidR="003A6119" w:rsidRDefault="003A6119" w:rsidP="00BC59BB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2BEF22B4" w14:textId="77777777" w:rsidR="00B027D2" w:rsidRPr="00B027D2" w:rsidRDefault="00B027D2" w:rsidP="00B027D2">
      <w:pPr>
        <w:spacing w:after="0"/>
        <w:jc w:val="both"/>
        <w:rPr>
          <w:rFonts w:ascii="Arial" w:eastAsia="Times New Roman" w:hAnsi="Arial" w:cs="Arial"/>
          <w:b/>
          <w:bCs/>
          <w:color w:val="000000"/>
          <w:lang w:val="it-IT" w:eastAsia="it-IT"/>
        </w:rPr>
      </w:pPr>
      <w:r w:rsidRPr="00B027D2">
        <w:rPr>
          <w:rFonts w:ascii="Arial" w:eastAsia="Times New Roman" w:hAnsi="Arial" w:cs="Arial"/>
          <w:b/>
          <w:bCs/>
          <w:color w:val="000000"/>
          <w:lang w:val="it-IT" w:eastAsia="it-IT"/>
        </w:rPr>
        <w:t>Indice</w:t>
      </w:r>
    </w:p>
    <w:p w14:paraId="10132909" w14:textId="22A9849C" w:rsidR="00B027D2" w:rsidRPr="00B027D2" w:rsidRDefault="00B027D2" w:rsidP="00B027D2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  <w:r w:rsidRPr="00B027D2">
        <w:rPr>
          <w:rFonts w:ascii="Arial" w:eastAsia="Times New Roman" w:hAnsi="Arial" w:cs="Arial"/>
          <w:color w:val="000000"/>
          <w:lang w:val="it-IT" w:eastAsia="it-IT"/>
        </w:rPr>
        <w:br/>
      </w:r>
      <w:r w:rsidRPr="00B027D2">
        <w:rPr>
          <w:rFonts w:ascii="Arial" w:eastAsia="Times New Roman" w:hAnsi="Arial" w:cs="Arial"/>
          <w:i/>
          <w:iCs/>
          <w:color w:val="000000"/>
          <w:lang w:val="it-IT" w:eastAsia="it-IT"/>
        </w:rPr>
        <w:t xml:space="preserve">Annalisa Armani, </w:t>
      </w:r>
      <w:r w:rsidRPr="00B027D2">
        <w:rPr>
          <w:rFonts w:ascii="Arial" w:eastAsia="Times New Roman" w:hAnsi="Arial" w:cs="Arial"/>
          <w:color w:val="000000"/>
          <w:lang w:val="it-IT" w:eastAsia="it-IT"/>
        </w:rPr>
        <w:t>La gocciolina che creò l’arcobaleno</w:t>
      </w:r>
    </w:p>
    <w:p w14:paraId="4A1A0959" w14:textId="77777777" w:rsidR="00B027D2" w:rsidRPr="00B027D2" w:rsidRDefault="00B027D2" w:rsidP="00B027D2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  <w:r w:rsidRPr="00B027D2">
        <w:rPr>
          <w:rFonts w:ascii="Arial" w:eastAsia="Times New Roman" w:hAnsi="Arial" w:cs="Arial"/>
          <w:i/>
          <w:iCs/>
          <w:color w:val="000000"/>
          <w:lang w:val="it-IT" w:eastAsia="it-IT"/>
        </w:rPr>
        <w:t xml:space="preserve">Albana </w:t>
      </w:r>
      <w:proofErr w:type="spellStart"/>
      <w:r w:rsidRPr="00B027D2">
        <w:rPr>
          <w:rFonts w:ascii="Arial" w:eastAsia="Times New Roman" w:hAnsi="Arial" w:cs="Arial"/>
          <w:i/>
          <w:iCs/>
          <w:color w:val="000000"/>
          <w:lang w:val="it-IT" w:eastAsia="it-IT"/>
        </w:rPr>
        <w:t>Celepija</w:t>
      </w:r>
      <w:proofErr w:type="spellEnd"/>
      <w:r w:rsidRPr="00B027D2">
        <w:rPr>
          <w:rFonts w:ascii="Arial" w:eastAsia="Times New Roman" w:hAnsi="Arial" w:cs="Arial"/>
          <w:i/>
          <w:iCs/>
          <w:color w:val="000000"/>
          <w:lang w:val="it-IT" w:eastAsia="it-IT"/>
        </w:rPr>
        <w:t xml:space="preserve">, </w:t>
      </w:r>
      <w:r w:rsidRPr="00B027D2">
        <w:rPr>
          <w:rFonts w:ascii="Arial" w:eastAsia="Times New Roman" w:hAnsi="Arial" w:cs="Arial"/>
          <w:color w:val="000000"/>
          <w:lang w:val="it-IT" w:eastAsia="it-IT"/>
        </w:rPr>
        <w:t>La lezione dell’acqua</w:t>
      </w:r>
    </w:p>
    <w:p w14:paraId="63E57552" w14:textId="77777777" w:rsidR="00B027D2" w:rsidRPr="00B027D2" w:rsidRDefault="00B027D2" w:rsidP="00B027D2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  <w:r w:rsidRPr="00B027D2">
        <w:rPr>
          <w:rFonts w:ascii="Arial" w:eastAsia="Times New Roman" w:hAnsi="Arial" w:cs="Arial"/>
          <w:i/>
          <w:iCs/>
          <w:color w:val="000000"/>
          <w:lang w:val="it-IT" w:eastAsia="it-IT"/>
        </w:rPr>
        <w:t xml:space="preserve">Marco Guglielmi, </w:t>
      </w:r>
      <w:r w:rsidRPr="00B027D2">
        <w:rPr>
          <w:rFonts w:ascii="Arial" w:eastAsia="Times New Roman" w:hAnsi="Arial" w:cs="Arial"/>
          <w:color w:val="000000"/>
          <w:lang w:val="it-IT" w:eastAsia="it-IT"/>
        </w:rPr>
        <w:t>Margherita e la nuova amica</w:t>
      </w:r>
    </w:p>
    <w:p w14:paraId="74D2AA65" w14:textId="77777777" w:rsidR="00B027D2" w:rsidRPr="00B027D2" w:rsidRDefault="00B027D2" w:rsidP="00B027D2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  <w:r w:rsidRPr="00B027D2">
        <w:rPr>
          <w:rFonts w:ascii="Arial" w:eastAsia="Times New Roman" w:hAnsi="Arial" w:cs="Arial"/>
          <w:i/>
          <w:iCs/>
          <w:color w:val="000000"/>
          <w:lang w:val="it-IT" w:eastAsia="it-IT"/>
        </w:rPr>
        <w:t xml:space="preserve">Viviana Lupi, </w:t>
      </w:r>
      <w:r w:rsidRPr="00B027D2">
        <w:rPr>
          <w:rFonts w:ascii="Arial" w:eastAsia="Times New Roman" w:hAnsi="Arial" w:cs="Arial"/>
          <w:color w:val="000000"/>
          <w:lang w:val="it-IT" w:eastAsia="it-IT"/>
        </w:rPr>
        <w:t>La cuoca Clorofilla</w:t>
      </w:r>
    </w:p>
    <w:p w14:paraId="50DFDC34" w14:textId="77777777" w:rsidR="00B027D2" w:rsidRPr="00B027D2" w:rsidRDefault="00B027D2" w:rsidP="00B027D2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  <w:r w:rsidRPr="00B027D2">
        <w:rPr>
          <w:rFonts w:ascii="Arial" w:eastAsia="Times New Roman" w:hAnsi="Arial" w:cs="Arial"/>
          <w:i/>
          <w:iCs/>
          <w:color w:val="000000"/>
          <w:lang w:val="it-IT" w:eastAsia="it-IT"/>
        </w:rPr>
        <w:t xml:space="preserve">Celeste Cielo, </w:t>
      </w:r>
      <w:r w:rsidRPr="00B027D2">
        <w:rPr>
          <w:rFonts w:ascii="Arial" w:eastAsia="Times New Roman" w:hAnsi="Arial" w:cs="Arial"/>
          <w:color w:val="000000"/>
          <w:lang w:val="it-IT" w:eastAsia="it-IT"/>
        </w:rPr>
        <w:t xml:space="preserve">Willy </w:t>
      </w:r>
      <w:proofErr w:type="spellStart"/>
      <w:r w:rsidRPr="00B027D2">
        <w:rPr>
          <w:rFonts w:ascii="Arial" w:eastAsia="Times New Roman" w:hAnsi="Arial" w:cs="Arial"/>
          <w:color w:val="000000"/>
          <w:lang w:val="it-IT" w:eastAsia="it-IT"/>
        </w:rPr>
        <w:t>Willy</w:t>
      </w:r>
      <w:proofErr w:type="spellEnd"/>
    </w:p>
    <w:p w14:paraId="370F85F1" w14:textId="77777777" w:rsidR="00B027D2" w:rsidRPr="00B027D2" w:rsidRDefault="00B027D2" w:rsidP="00B027D2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  <w:r w:rsidRPr="00B027D2">
        <w:rPr>
          <w:rFonts w:ascii="Arial" w:eastAsia="Times New Roman" w:hAnsi="Arial" w:cs="Arial"/>
          <w:i/>
          <w:iCs/>
          <w:color w:val="000000"/>
          <w:lang w:val="it-IT" w:eastAsia="it-IT"/>
        </w:rPr>
        <w:t xml:space="preserve">Alberto </w:t>
      </w:r>
      <w:proofErr w:type="spellStart"/>
      <w:r w:rsidRPr="00B027D2">
        <w:rPr>
          <w:rFonts w:ascii="Arial" w:eastAsia="Times New Roman" w:hAnsi="Arial" w:cs="Arial"/>
          <w:i/>
          <w:iCs/>
          <w:color w:val="000000"/>
          <w:lang w:val="it-IT" w:eastAsia="it-IT"/>
        </w:rPr>
        <w:t>Debiasi</w:t>
      </w:r>
      <w:proofErr w:type="spellEnd"/>
      <w:r w:rsidRPr="00B027D2">
        <w:rPr>
          <w:rFonts w:ascii="Arial" w:eastAsia="Times New Roman" w:hAnsi="Arial" w:cs="Arial"/>
          <w:i/>
          <w:iCs/>
          <w:color w:val="000000"/>
          <w:lang w:val="it-IT" w:eastAsia="it-IT"/>
        </w:rPr>
        <w:t xml:space="preserve">, </w:t>
      </w:r>
      <w:r w:rsidRPr="00B027D2">
        <w:rPr>
          <w:rFonts w:ascii="Arial" w:eastAsia="Times New Roman" w:hAnsi="Arial" w:cs="Arial"/>
          <w:color w:val="000000"/>
          <w:lang w:val="it-IT" w:eastAsia="it-IT"/>
        </w:rPr>
        <w:t>Un tuffo tra le onde elettromagnetiche</w:t>
      </w:r>
    </w:p>
    <w:p w14:paraId="69923A3A" w14:textId="77777777" w:rsidR="00B027D2" w:rsidRPr="00B027D2" w:rsidRDefault="00B027D2" w:rsidP="00B027D2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  <w:r w:rsidRPr="00B027D2">
        <w:rPr>
          <w:rFonts w:ascii="Arial" w:eastAsia="Times New Roman" w:hAnsi="Arial" w:cs="Arial"/>
          <w:i/>
          <w:iCs/>
          <w:color w:val="000000"/>
          <w:lang w:val="it-IT" w:eastAsia="it-IT"/>
        </w:rPr>
        <w:t xml:space="preserve">Paolo Costa, </w:t>
      </w:r>
      <w:r w:rsidRPr="00B027D2">
        <w:rPr>
          <w:rFonts w:ascii="Arial" w:eastAsia="Times New Roman" w:hAnsi="Arial" w:cs="Arial"/>
          <w:color w:val="000000"/>
          <w:lang w:val="it-IT" w:eastAsia="it-IT"/>
        </w:rPr>
        <w:t>Avere ragione</w:t>
      </w:r>
    </w:p>
    <w:p w14:paraId="29D0AE72" w14:textId="77777777" w:rsidR="00B027D2" w:rsidRPr="00B027D2" w:rsidRDefault="00B027D2" w:rsidP="00B027D2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  <w:r w:rsidRPr="00B027D2">
        <w:rPr>
          <w:rFonts w:ascii="Arial" w:eastAsia="Times New Roman" w:hAnsi="Arial" w:cs="Arial"/>
          <w:i/>
          <w:iCs/>
          <w:color w:val="000000"/>
          <w:lang w:val="it-IT" w:eastAsia="it-IT"/>
        </w:rPr>
        <w:t xml:space="preserve">Marco Dianti, </w:t>
      </w:r>
      <w:r w:rsidRPr="00B027D2">
        <w:rPr>
          <w:rFonts w:ascii="Arial" w:eastAsia="Times New Roman" w:hAnsi="Arial" w:cs="Arial"/>
          <w:color w:val="000000"/>
          <w:lang w:val="it-IT" w:eastAsia="it-IT"/>
        </w:rPr>
        <w:t>Le banane sono come noi</w:t>
      </w:r>
    </w:p>
    <w:p w14:paraId="45C10A0E" w14:textId="77777777" w:rsidR="00B027D2" w:rsidRPr="00B027D2" w:rsidRDefault="00B027D2" w:rsidP="00B027D2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  <w:r w:rsidRPr="00B027D2">
        <w:rPr>
          <w:rFonts w:ascii="Arial" w:eastAsia="Times New Roman" w:hAnsi="Arial" w:cs="Arial"/>
          <w:i/>
          <w:iCs/>
          <w:color w:val="000000"/>
          <w:lang w:val="it-IT" w:eastAsia="it-IT"/>
        </w:rPr>
        <w:t xml:space="preserve">Luca </w:t>
      </w:r>
      <w:proofErr w:type="spellStart"/>
      <w:r w:rsidRPr="00B027D2">
        <w:rPr>
          <w:rFonts w:ascii="Arial" w:eastAsia="Times New Roman" w:hAnsi="Arial" w:cs="Arial"/>
          <w:i/>
          <w:iCs/>
          <w:color w:val="000000"/>
          <w:lang w:val="it-IT" w:eastAsia="it-IT"/>
        </w:rPr>
        <w:t>Guadagnini</w:t>
      </w:r>
      <w:proofErr w:type="spellEnd"/>
      <w:r w:rsidRPr="00B027D2">
        <w:rPr>
          <w:rFonts w:ascii="Arial" w:eastAsia="Times New Roman" w:hAnsi="Arial" w:cs="Arial"/>
          <w:i/>
          <w:iCs/>
          <w:color w:val="000000"/>
          <w:lang w:val="it-IT" w:eastAsia="it-IT"/>
        </w:rPr>
        <w:t xml:space="preserve">, </w:t>
      </w:r>
      <w:r w:rsidRPr="00B027D2">
        <w:rPr>
          <w:rFonts w:ascii="Arial" w:eastAsia="Times New Roman" w:hAnsi="Arial" w:cs="Arial"/>
          <w:color w:val="000000"/>
          <w:lang w:val="it-IT" w:eastAsia="it-IT"/>
        </w:rPr>
        <w:t>Otis</w:t>
      </w:r>
    </w:p>
    <w:p w14:paraId="061499E3" w14:textId="041B9952" w:rsidR="00244912" w:rsidRPr="00B027D2" w:rsidRDefault="00244912" w:rsidP="00BC59BB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</w:p>
    <w:p w14:paraId="5E5A631D" w14:textId="77777777" w:rsidR="00B027D2" w:rsidRPr="00B027D2" w:rsidRDefault="00B027D2" w:rsidP="00B027D2">
      <w:pPr>
        <w:spacing w:after="0"/>
        <w:jc w:val="both"/>
        <w:rPr>
          <w:rFonts w:ascii="Arial" w:eastAsia="Times New Roman" w:hAnsi="Arial" w:cs="Arial"/>
          <w:b/>
          <w:bCs/>
          <w:color w:val="000000"/>
          <w:lang w:val="it-IT" w:eastAsia="it-IT"/>
        </w:rPr>
      </w:pPr>
      <w:r w:rsidRPr="00B027D2">
        <w:rPr>
          <w:rFonts w:ascii="Arial" w:eastAsia="Times New Roman" w:hAnsi="Arial" w:cs="Arial"/>
          <w:b/>
          <w:bCs/>
          <w:color w:val="000000"/>
          <w:lang w:val="it-IT" w:eastAsia="it-IT"/>
        </w:rPr>
        <w:t>Autori</w:t>
      </w:r>
    </w:p>
    <w:p w14:paraId="4C992DCB" w14:textId="77777777" w:rsidR="00B027D2" w:rsidRPr="00B027D2" w:rsidRDefault="00B027D2" w:rsidP="00B027D2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  <w:r w:rsidRPr="00B027D2">
        <w:rPr>
          <w:rFonts w:ascii="Arial" w:eastAsia="Times New Roman" w:hAnsi="Arial" w:cs="Arial"/>
          <w:color w:val="000000"/>
          <w:lang w:val="it-IT" w:eastAsia="it-IT"/>
        </w:rPr>
        <w:lastRenderedPageBreak/>
        <w:br/>
      </w:r>
      <w:r w:rsidRPr="00B027D2">
        <w:rPr>
          <w:rFonts w:ascii="Arial" w:eastAsia="Times New Roman" w:hAnsi="Arial" w:cs="Arial"/>
          <w:b/>
          <w:bCs/>
          <w:color w:val="000000"/>
          <w:lang w:val="it-IT" w:eastAsia="it-IT"/>
        </w:rPr>
        <w:t>Annalisa Armani</w:t>
      </w:r>
      <w:r w:rsidRPr="00B027D2">
        <w:rPr>
          <w:rFonts w:ascii="Arial" w:eastAsia="Times New Roman" w:hAnsi="Arial" w:cs="Arial"/>
          <w:color w:val="000000"/>
          <w:lang w:val="it-IT" w:eastAsia="it-IT"/>
        </w:rPr>
        <w:t xml:space="preserve">, laureata in Lingue e Letterature straniere, si occupa dell’organizzazione degli eventi della Fondazione Bruno Kessler all’interno dell’Unità Digital </w:t>
      </w:r>
      <w:proofErr w:type="spellStart"/>
      <w:r w:rsidRPr="00B027D2">
        <w:rPr>
          <w:rFonts w:ascii="Arial" w:eastAsia="Times New Roman" w:hAnsi="Arial" w:cs="Arial"/>
          <w:color w:val="000000"/>
          <w:lang w:val="it-IT" w:eastAsia="it-IT"/>
        </w:rPr>
        <w:t>Communication</w:t>
      </w:r>
      <w:proofErr w:type="spellEnd"/>
      <w:r w:rsidRPr="00B027D2">
        <w:rPr>
          <w:rFonts w:ascii="Arial" w:eastAsia="Times New Roman" w:hAnsi="Arial" w:cs="Arial"/>
          <w:color w:val="000000"/>
          <w:lang w:val="it-IT" w:eastAsia="it-IT"/>
        </w:rPr>
        <w:t xml:space="preserve"> e Grandi Eventi.</w:t>
      </w:r>
    </w:p>
    <w:p w14:paraId="2B7EB1EB" w14:textId="4039F944" w:rsidR="00B027D2" w:rsidRPr="00B027D2" w:rsidRDefault="00B027D2" w:rsidP="00B027D2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  <w:r w:rsidRPr="00B027D2">
        <w:rPr>
          <w:rFonts w:ascii="Arial" w:eastAsia="Times New Roman" w:hAnsi="Arial" w:cs="Arial"/>
          <w:b/>
          <w:bCs/>
          <w:color w:val="000000"/>
          <w:lang w:val="it-IT" w:eastAsia="it-IT"/>
        </w:rPr>
        <w:t xml:space="preserve">Albana </w:t>
      </w:r>
      <w:proofErr w:type="spellStart"/>
      <w:r w:rsidRPr="00B027D2">
        <w:rPr>
          <w:rFonts w:ascii="Arial" w:eastAsia="Times New Roman" w:hAnsi="Arial" w:cs="Arial"/>
          <w:b/>
          <w:bCs/>
          <w:color w:val="000000"/>
          <w:lang w:val="it-IT" w:eastAsia="it-IT"/>
        </w:rPr>
        <w:t>Celepija</w:t>
      </w:r>
      <w:proofErr w:type="spellEnd"/>
      <w:r w:rsidRPr="00B027D2">
        <w:rPr>
          <w:rFonts w:ascii="Arial" w:eastAsia="Times New Roman" w:hAnsi="Arial" w:cs="Arial"/>
          <w:color w:val="000000"/>
          <w:lang w:val="it-IT" w:eastAsia="it-IT"/>
        </w:rPr>
        <w:t>, informatica, lavora come sviluppatrice sulla piattaforma dei dati (</w:t>
      </w:r>
      <w:proofErr w:type="spellStart"/>
      <w:r w:rsidRPr="00B027D2">
        <w:rPr>
          <w:rFonts w:ascii="Arial" w:eastAsia="Times New Roman" w:hAnsi="Arial" w:cs="Arial"/>
          <w:color w:val="000000"/>
          <w:lang w:val="it-IT" w:eastAsia="it-IT"/>
        </w:rPr>
        <w:t>DigitalHub</w:t>
      </w:r>
      <w:proofErr w:type="spellEnd"/>
      <w:r w:rsidRPr="00B027D2">
        <w:rPr>
          <w:rFonts w:ascii="Arial" w:eastAsia="Times New Roman" w:hAnsi="Arial" w:cs="Arial"/>
          <w:color w:val="000000"/>
          <w:lang w:val="it-IT" w:eastAsia="it-IT"/>
        </w:rPr>
        <w:t xml:space="preserve">) all’interno dell’Unità </w:t>
      </w:r>
      <w:proofErr w:type="spellStart"/>
      <w:r w:rsidRPr="00B027D2">
        <w:rPr>
          <w:rFonts w:ascii="Arial" w:eastAsia="Times New Roman" w:hAnsi="Arial" w:cs="Arial"/>
          <w:color w:val="000000"/>
          <w:lang w:val="it-IT" w:eastAsia="it-IT"/>
        </w:rPr>
        <w:t>SmartCommunityLab</w:t>
      </w:r>
      <w:proofErr w:type="spellEnd"/>
      <w:r w:rsidRPr="00B027D2">
        <w:rPr>
          <w:rFonts w:ascii="Arial" w:eastAsia="Times New Roman" w:hAnsi="Arial" w:cs="Arial"/>
          <w:color w:val="000000"/>
          <w:lang w:val="it-IT" w:eastAsia="it-IT"/>
        </w:rPr>
        <w:t xml:space="preserve"> del Centro per le Tecnologie dell’Informazione e della </w:t>
      </w:r>
      <w:r w:rsidR="00054EE8">
        <w:rPr>
          <w:rFonts w:ascii="Arial" w:eastAsia="Times New Roman" w:hAnsi="Arial" w:cs="Arial"/>
          <w:color w:val="000000"/>
          <w:lang w:val="it-IT" w:eastAsia="it-IT"/>
        </w:rPr>
        <w:t>Comunicazione</w:t>
      </w:r>
      <w:r w:rsidRPr="00B027D2">
        <w:rPr>
          <w:rFonts w:ascii="Arial" w:eastAsia="Times New Roman" w:hAnsi="Arial" w:cs="Arial"/>
          <w:color w:val="000000"/>
          <w:lang w:val="it-IT" w:eastAsia="it-IT"/>
        </w:rPr>
        <w:t xml:space="preserve"> (FBK-ICT).</w:t>
      </w:r>
    </w:p>
    <w:p w14:paraId="367C50CD" w14:textId="77777777" w:rsidR="00B027D2" w:rsidRPr="00B027D2" w:rsidRDefault="00B027D2" w:rsidP="00B027D2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  <w:r w:rsidRPr="00B027D2">
        <w:rPr>
          <w:rFonts w:ascii="Arial" w:eastAsia="Times New Roman" w:hAnsi="Arial" w:cs="Arial"/>
          <w:b/>
          <w:bCs/>
          <w:color w:val="000000"/>
          <w:lang w:val="it-IT" w:eastAsia="it-IT"/>
        </w:rPr>
        <w:t>Celeste Cielo</w:t>
      </w:r>
      <w:r w:rsidRPr="00B027D2">
        <w:rPr>
          <w:rFonts w:ascii="Arial" w:eastAsia="Times New Roman" w:hAnsi="Arial" w:cs="Arial"/>
          <w:color w:val="000000"/>
          <w:lang w:val="it-IT" w:eastAsia="it-IT"/>
        </w:rPr>
        <w:t xml:space="preserve"> è uno pseudonimo di pura fantasia. Lavora da lunghi anni in FBK ed ha scritto numerosi articoli scientifici. Con questo breve racconto è la prima volta che si diletta nella scrittura divulgativa e per bambini.</w:t>
      </w:r>
    </w:p>
    <w:p w14:paraId="5A348670" w14:textId="77777777" w:rsidR="00B027D2" w:rsidRPr="00B027D2" w:rsidRDefault="00B027D2" w:rsidP="00B027D2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  <w:r w:rsidRPr="00B027D2">
        <w:rPr>
          <w:rFonts w:ascii="Arial" w:eastAsia="Times New Roman" w:hAnsi="Arial" w:cs="Arial"/>
          <w:b/>
          <w:bCs/>
          <w:color w:val="000000"/>
          <w:lang w:val="it-IT" w:eastAsia="it-IT"/>
        </w:rPr>
        <w:t>Paolo Costa</w:t>
      </w:r>
      <w:r w:rsidRPr="00B027D2">
        <w:rPr>
          <w:rFonts w:ascii="Arial" w:eastAsia="Times New Roman" w:hAnsi="Arial" w:cs="Arial"/>
          <w:color w:val="000000"/>
          <w:lang w:val="it-IT" w:eastAsia="it-IT"/>
        </w:rPr>
        <w:t>, filosofo, è ricercatore stabile presso il Centro per le Scienze Religiose (FBK-ISR).</w:t>
      </w:r>
    </w:p>
    <w:p w14:paraId="2C1658D8" w14:textId="601E308E" w:rsidR="00B027D2" w:rsidRPr="00B027D2" w:rsidRDefault="00B027D2" w:rsidP="00B027D2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  <w:r w:rsidRPr="00B027D2">
        <w:rPr>
          <w:rFonts w:ascii="Arial" w:eastAsia="Times New Roman" w:hAnsi="Arial" w:cs="Arial"/>
          <w:b/>
          <w:bCs/>
          <w:color w:val="000000"/>
          <w:lang w:val="it-IT" w:eastAsia="it-IT"/>
        </w:rPr>
        <w:t xml:space="preserve">Alberto </w:t>
      </w:r>
      <w:proofErr w:type="spellStart"/>
      <w:r w:rsidRPr="00B027D2">
        <w:rPr>
          <w:rFonts w:ascii="Arial" w:eastAsia="Times New Roman" w:hAnsi="Arial" w:cs="Arial"/>
          <w:b/>
          <w:bCs/>
          <w:color w:val="000000"/>
          <w:lang w:val="it-IT" w:eastAsia="it-IT"/>
        </w:rPr>
        <w:t>Debiasi</w:t>
      </w:r>
      <w:proofErr w:type="spellEnd"/>
      <w:r w:rsidRPr="00B027D2">
        <w:rPr>
          <w:rFonts w:ascii="Arial" w:eastAsia="Times New Roman" w:hAnsi="Arial" w:cs="Arial"/>
          <w:color w:val="000000"/>
          <w:lang w:val="it-IT" w:eastAsia="it-IT"/>
        </w:rPr>
        <w:t>, informatico, è tecnologo presso l’Unità Embedded System del Centro per le Tecnologie dell’Informazione e della Com</w:t>
      </w:r>
      <w:r w:rsidR="00054EE8">
        <w:rPr>
          <w:rFonts w:ascii="Arial" w:eastAsia="Times New Roman" w:hAnsi="Arial" w:cs="Arial"/>
          <w:color w:val="000000"/>
          <w:lang w:val="it-IT" w:eastAsia="it-IT"/>
        </w:rPr>
        <w:t>unicazione</w:t>
      </w:r>
      <w:r w:rsidRPr="00B027D2">
        <w:rPr>
          <w:rFonts w:ascii="Arial" w:eastAsia="Times New Roman" w:hAnsi="Arial" w:cs="Arial"/>
          <w:color w:val="000000"/>
          <w:lang w:val="it-IT" w:eastAsia="it-IT"/>
        </w:rPr>
        <w:t xml:space="preserve"> (FBK-ICT).</w:t>
      </w:r>
    </w:p>
    <w:p w14:paraId="705B2E5B" w14:textId="45B2A066" w:rsidR="00B027D2" w:rsidRPr="00B027D2" w:rsidRDefault="00B027D2" w:rsidP="00B027D2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  <w:r w:rsidRPr="00B027D2">
        <w:rPr>
          <w:rFonts w:ascii="Arial" w:eastAsia="Times New Roman" w:hAnsi="Arial" w:cs="Arial"/>
          <w:b/>
          <w:bCs/>
          <w:color w:val="000000"/>
          <w:lang w:val="it-IT" w:eastAsia="it-IT"/>
        </w:rPr>
        <w:t>Marco Dianti</w:t>
      </w:r>
      <w:r w:rsidRPr="00B027D2">
        <w:rPr>
          <w:rFonts w:ascii="Arial" w:eastAsia="Times New Roman" w:hAnsi="Arial" w:cs="Arial"/>
          <w:color w:val="000000"/>
          <w:lang w:val="it-IT" w:eastAsia="it-IT"/>
        </w:rPr>
        <w:t xml:space="preserve">, informatico, lavora come tecnologo per lo sviluppo di applicazioni mobili e tecnologie per la prevenzione di malattie croniche e stili di vita sani presso l’Unità </w:t>
      </w:r>
      <w:proofErr w:type="spellStart"/>
      <w:r w:rsidRPr="00B027D2">
        <w:rPr>
          <w:rFonts w:ascii="Arial" w:eastAsia="Times New Roman" w:hAnsi="Arial" w:cs="Arial"/>
          <w:color w:val="000000"/>
          <w:lang w:val="it-IT" w:eastAsia="it-IT"/>
        </w:rPr>
        <w:t>Health</w:t>
      </w:r>
      <w:proofErr w:type="spellEnd"/>
      <w:r w:rsidRPr="00B027D2">
        <w:rPr>
          <w:rFonts w:ascii="Arial" w:eastAsia="Times New Roman" w:hAnsi="Arial" w:cs="Arial"/>
          <w:color w:val="000000"/>
          <w:lang w:val="it-IT" w:eastAsia="it-IT"/>
        </w:rPr>
        <w:t xml:space="preserve"> and </w:t>
      </w:r>
      <w:proofErr w:type="spellStart"/>
      <w:r w:rsidRPr="00B027D2">
        <w:rPr>
          <w:rFonts w:ascii="Arial" w:eastAsia="Times New Roman" w:hAnsi="Arial" w:cs="Arial"/>
          <w:color w:val="000000"/>
          <w:lang w:val="it-IT" w:eastAsia="it-IT"/>
        </w:rPr>
        <w:t>Wellbeing</w:t>
      </w:r>
      <w:proofErr w:type="spellEnd"/>
      <w:r w:rsidRPr="00B027D2">
        <w:rPr>
          <w:rFonts w:ascii="Arial" w:eastAsia="Times New Roman" w:hAnsi="Arial" w:cs="Arial"/>
          <w:color w:val="000000"/>
          <w:lang w:val="it-IT" w:eastAsia="it-IT"/>
        </w:rPr>
        <w:t xml:space="preserve"> del Centro per le Tecnologie dell’Informazione e della Comun</w:t>
      </w:r>
      <w:r w:rsidR="00054EE8">
        <w:rPr>
          <w:rFonts w:ascii="Arial" w:eastAsia="Times New Roman" w:hAnsi="Arial" w:cs="Arial"/>
          <w:color w:val="000000"/>
          <w:lang w:val="it-IT" w:eastAsia="it-IT"/>
        </w:rPr>
        <w:t>icazione</w:t>
      </w:r>
      <w:bookmarkStart w:id="0" w:name="_GoBack"/>
      <w:bookmarkEnd w:id="0"/>
      <w:r w:rsidRPr="00B027D2">
        <w:rPr>
          <w:rFonts w:ascii="Arial" w:eastAsia="Times New Roman" w:hAnsi="Arial" w:cs="Arial"/>
          <w:color w:val="000000"/>
          <w:lang w:val="it-IT" w:eastAsia="it-IT"/>
        </w:rPr>
        <w:t xml:space="preserve"> (FBK-ICT).</w:t>
      </w:r>
    </w:p>
    <w:p w14:paraId="750E5BBB" w14:textId="77777777" w:rsidR="00B027D2" w:rsidRPr="00B027D2" w:rsidRDefault="00B027D2" w:rsidP="00B027D2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  <w:r w:rsidRPr="00B027D2">
        <w:rPr>
          <w:rFonts w:ascii="Arial" w:eastAsia="Times New Roman" w:hAnsi="Arial" w:cs="Arial"/>
          <w:b/>
          <w:bCs/>
          <w:color w:val="000000"/>
          <w:lang w:val="it-IT" w:eastAsia="it-IT"/>
        </w:rPr>
        <w:t xml:space="preserve">Luca </w:t>
      </w:r>
      <w:proofErr w:type="spellStart"/>
      <w:r w:rsidRPr="00B027D2">
        <w:rPr>
          <w:rFonts w:ascii="Arial" w:eastAsia="Times New Roman" w:hAnsi="Arial" w:cs="Arial"/>
          <w:b/>
          <w:bCs/>
          <w:color w:val="000000"/>
          <w:lang w:val="it-IT" w:eastAsia="it-IT"/>
        </w:rPr>
        <w:t>Guadagnini</w:t>
      </w:r>
      <w:proofErr w:type="spellEnd"/>
      <w:r w:rsidRPr="00B027D2">
        <w:rPr>
          <w:rFonts w:ascii="Arial" w:eastAsia="Times New Roman" w:hAnsi="Arial" w:cs="Arial"/>
          <w:color w:val="000000"/>
          <w:lang w:val="it-IT" w:eastAsia="it-IT"/>
        </w:rPr>
        <w:t xml:space="preserve">, informatico, lavora come sviluppatore e ricercatore di </w:t>
      </w:r>
      <w:proofErr w:type="spellStart"/>
      <w:r w:rsidRPr="00B027D2">
        <w:rPr>
          <w:rFonts w:ascii="Arial" w:eastAsia="Times New Roman" w:hAnsi="Arial" w:cs="Arial"/>
          <w:color w:val="000000"/>
          <w:lang w:val="it-IT" w:eastAsia="it-IT"/>
        </w:rPr>
        <w:t>CherryChain</w:t>
      </w:r>
      <w:proofErr w:type="spellEnd"/>
      <w:r w:rsidRPr="00B027D2">
        <w:rPr>
          <w:rFonts w:ascii="Arial" w:eastAsia="Times New Roman" w:hAnsi="Arial" w:cs="Arial"/>
          <w:color w:val="000000"/>
          <w:lang w:val="it-IT" w:eastAsia="it-IT"/>
        </w:rPr>
        <w:t xml:space="preserve"> s.r.l., presso la Fondazione Bruno Kessler.</w:t>
      </w:r>
    </w:p>
    <w:p w14:paraId="42E20CBE" w14:textId="77777777" w:rsidR="00B027D2" w:rsidRPr="00B027D2" w:rsidRDefault="00B027D2" w:rsidP="00B027D2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  <w:r w:rsidRPr="00B027D2">
        <w:rPr>
          <w:rFonts w:ascii="Arial" w:eastAsia="Times New Roman" w:hAnsi="Arial" w:cs="Arial"/>
          <w:b/>
          <w:bCs/>
          <w:color w:val="000000"/>
          <w:lang w:val="it-IT" w:eastAsia="it-IT"/>
        </w:rPr>
        <w:t>Marco Guglielmi</w:t>
      </w:r>
      <w:r w:rsidRPr="00B027D2">
        <w:rPr>
          <w:rFonts w:ascii="Arial" w:eastAsia="Times New Roman" w:hAnsi="Arial" w:cs="Arial"/>
          <w:color w:val="000000"/>
          <w:lang w:val="it-IT" w:eastAsia="it-IT"/>
        </w:rPr>
        <w:t>, sociologo della religione, è ricercatore presso il Centro per le Scienze Religiose (FBK-ISR).</w:t>
      </w:r>
    </w:p>
    <w:p w14:paraId="750FBFF1" w14:textId="77777777" w:rsidR="00B027D2" w:rsidRPr="00B027D2" w:rsidRDefault="00B027D2" w:rsidP="00B027D2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  <w:r w:rsidRPr="00B027D2">
        <w:rPr>
          <w:rFonts w:ascii="Arial" w:eastAsia="Times New Roman" w:hAnsi="Arial" w:cs="Arial"/>
          <w:b/>
          <w:bCs/>
          <w:color w:val="000000"/>
          <w:lang w:val="it-IT" w:eastAsia="it-IT"/>
        </w:rPr>
        <w:t>Viviana Lupi</w:t>
      </w:r>
      <w:r w:rsidRPr="00B027D2">
        <w:rPr>
          <w:rFonts w:ascii="Arial" w:eastAsia="Times New Roman" w:hAnsi="Arial" w:cs="Arial"/>
          <w:color w:val="000000"/>
          <w:lang w:val="it-IT" w:eastAsia="it-IT"/>
        </w:rPr>
        <w:t xml:space="preserve">, laureata in Scienze Naturali e specializzata in comunicazione della scienza, è giornalista scientifica professionista e scrittrice. Cura le relazioni con i mass-media della Fondazione Bruno Kessler, all’interno dell’Unità Digital </w:t>
      </w:r>
      <w:proofErr w:type="spellStart"/>
      <w:r w:rsidRPr="00B027D2">
        <w:rPr>
          <w:rFonts w:ascii="Arial" w:eastAsia="Times New Roman" w:hAnsi="Arial" w:cs="Arial"/>
          <w:color w:val="000000"/>
          <w:lang w:val="it-IT" w:eastAsia="it-IT"/>
        </w:rPr>
        <w:t>Communication</w:t>
      </w:r>
      <w:proofErr w:type="spellEnd"/>
      <w:r w:rsidRPr="00B027D2">
        <w:rPr>
          <w:rFonts w:ascii="Arial" w:eastAsia="Times New Roman" w:hAnsi="Arial" w:cs="Arial"/>
          <w:color w:val="000000"/>
          <w:lang w:val="it-IT" w:eastAsia="it-IT"/>
        </w:rPr>
        <w:t xml:space="preserve"> e Grandi Eventi.</w:t>
      </w:r>
    </w:p>
    <w:p w14:paraId="31D5824E" w14:textId="562BEB94" w:rsidR="00B027D2" w:rsidRPr="00B027D2" w:rsidRDefault="00B027D2" w:rsidP="00BC59BB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</w:p>
    <w:p w14:paraId="6DF97FC7" w14:textId="17A7EE88" w:rsidR="00B027D2" w:rsidRPr="00B027D2" w:rsidRDefault="00B027D2" w:rsidP="00BC59BB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</w:p>
    <w:p w14:paraId="49750C7A" w14:textId="5110AD60" w:rsidR="00B027D2" w:rsidRPr="00B027D2" w:rsidRDefault="00B027D2" w:rsidP="00B027D2">
      <w:pPr>
        <w:spacing w:after="0"/>
        <w:jc w:val="both"/>
        <w:rPr>
          <w:rFonts w:ascii="Arial" w:eastAsia="Times New Roman" w:hAnsi="Arial" w:cs="Arial"/>
          <w:b/>
          <w:color w:val="000000"/>
          <w:lang w:val="it-IT" w:eastAsia="it-IT"/>
        </w:rPr>
      </w:pPr>
      <w:r w:rsidRPr="00B027D2">
        <w:rPr>
          <w:rFonts w:ascii="Arial" w:eastAsia="Times New Roman" w:hAnsi="Arial" w:cs="Arial"/>
          <w:b/>
          <w:color w:val="000000"/>
          <w:lang w:val="it-IT" w:eastAsia="it-IT"/>
        </w:rPr>
        <w:t>Comitato «</w:t>
      </w:r>
      <w:proofErr w:type="spellStart"/>
      <w:r w:rsidRPr="00B027D2">
        <w:rPr>
          <w:rFonts w:ascii="Arial" w:eastAsia="Times New Roman" w:hAnsi="Arial" w:cs="Arial"/>
          <w:b/>
          <w:color w:val="000000"/>
          <w:lang w:val="it-IT" w:eastAsia="it-IT"/>
        </w:rPr>
        <w:t>Raccontascienza</w:t>
      </w:r>
      <w:proofErr w:type="spellEnd"/>
      <w:r w:rsidRPr="00B027D2">
        <w:rPr>
          <w:rFonts w:ascii="Arial" w:eastAsia="Times New Roman" w:hAnsi="Arial" w:cs="Arial"/>
          <w:b/>
          <w:color w:val="000000"/>
          <w:lang w:val="it-IT" w:eastAsia="it-IT"/>
        </w:rPr>
        <w:t xml:space="preserve">»: </w:t>
      </w:r>
    </w:p>
    <w:p w14:paraId="20DFE92B" w14:textId="2C52B251" w:rsidR="00B027D2" w:rsidRPr="00B027D2" w:rsidRDefault="00B027D2" w:rsidP="00B027D2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  <w:r w:rsidRPr="00B027D2">
        <w:rPr>
          <w:rFonts w:ascii="Arial" w:eastAsia="Times New Roman" w:hAnsi="Arial" w:cs="Arial"/>
          <w:color w:val="000000"/>
          <w:lang w:val="it-IT" w:eastAsia="it-IT"/>
        </w:rPr>
        <w:t>Annalisa Armani, Claudia Dolci, Chiara Leonardi, Viviana Lupi, Gianluca Schiavo, Matteo Serra</w:t>
      </w:r>
    </w:p>
    <w:p w14:paraId="07BA5FAC" w14:textId="77777777" w:rsidR="00B027D2" w:rsidRPr="00B027D2" w:rsidRDefault="00B027D2" w:rsidP="00B027D2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</w:p>
    <w:p w14:paraId="435DB8D1" w14:textId="036E3D54" w:rsidR="00B027D2" w:rsidRPr="00B027D2" w:rsidRDefault="00B027D2" w:rsidP="00B027D2">
      <w:pPr>
        <w:spacing w:after="0"/>
        <w:jc w:val="both"/>
        <w:rPr>
          <w:rFonts w:ascii="Arial" w:eastAsia="Times New Roman" w:hAnsi="Arial" w:cs="Arial"/>
          <w:b/>
          <w:color w:val="000000"/>
          <w:lang w:val="it-IT" w:eastAsia="it-IT"/>
        </w:rPr>
      </w:pPr>
      <w:r w:rsidRPr="00B027D2">
        <w:rPr>
          <w:rFonts w:ascii="Arial" w:eastAsia="Times New Roman" w:hAnsi="Arial" w:cs="Arial"/>
          <w:b/>
          <w:color w:val="000000"/>
          <w:lang w:val="it-IT" w:eastAsia="it-IT"/>
        </w:rPr>
        <w:t>Responsabile editoriale:</w:t>
      </w:r>
    </w:p>
    <w:p w14:paraId="7D87FE84" w14:textId="77777777" w:rsidR="00B027D2" w:rsidRPr="00B027D2" w:rsidRDefault="00B027D2" w:rsidP="00B027D2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  <w:r w:rsidRPr="00B027D2">
        <w:rPr>
          <w:rFonts w:ascii="Arial" w:eastAsia="Times New Roman" w:hAnsi="Arial" w:cs="Arial"/>
          <w:color w:val="000000"/>
          <w:lang w:val="it-IT" w:eastAsia="it-IT"/>
        </w:rPr>
        <w:t>Chiara Zanoni</w:t>
      </w:r>
    </w:p>
    <w:p w14:paraId="49BB83DF" w14:textId="77777777" w:rsidR="00B027D2" w:rsidRPr="00B027D2" w:rsidRDefault="00B027D2" w:rsidP="00B027D2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</w:p>
    <w:p w14:paraId="5B993CE1" w14:textId="36CDCCD2" w:rsidR="00B027D2" w:rsidRPr="00B027D2" w:rsidRDefault="00B027D2" w:rsidP="00B027D2">
      <w:pPr>
        <w:spacing w:after="0"/>
        <w:jc w:val="both"/>
        <w:rPr>
          <w:rFonts w:ascii="Arial" w:eastAsia="Times New Roman" w:hAnsi="Arial" w:cs="Arial"/>
          <w:b/>
          <w:color w:val="000000"/>
          <w:lang w:val="it-IT" w:eastAsia="it-IT"/>
        </w:rPr>
      </w:pPr>
      <w:r w:rsidRPr="00B027D2">
        <w:rPr>
          <w:rFonts w:ascii="Arial" w:eastAsia="Times New Roman" w:hAnsi="Arial" w:cs="Arial"/>
          <w:b/>
          <w:color w:val="000000"/>
          <w:lang w:val="it-IT" w:eastAsia="it-IT"/>
        </w:rPr>
        <w:t xml:space="preserve">Redazione: </w:t>
      </w:r>
    </w:p>
    <w:p w14:paraId="7074803B" w14:textId="77777777" w:rsidR="00B027D2" w:rsidRPr="00B027D2" w:rsidRDefault="00B027D2" w:rsidP="00B027D2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  <w:r w:rsidRPr="00B027D2">
        <w:rPr>
          <w:rFonts w:ascii="Arial" w:eastAsia="Times New Roman" w:hAnsi="Arial" w:cs="Arial"/>
          <w:color w:val="000000"/>
          <w:lang w:val="it-IT" w:eastAsia="it-IT"/>
        </w:rPr>
        <w:t>Editoria FBK</w:t>
      </w:r>
    </w:p>
    <w:p w14:paraId="3569C920" w14:textId="77777777" w:rsidR="00B027D2" w:rsidRPr="00B027D2" w:rsidRDefault="00B027D2" w:rsidP="00B027D2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</w:p>
    <w:p w14:paraId="47A39050" w14:textId="77777777" w:rsidR="00B027D2" w:rsidRPr="00B027D2" w:rsidRDefault="00B027D2" w:rsidP="00B027D2">
      <w:pPr>
        <w:spacing w:after="0"/>
        <w:jc w:val="both"/>
        <w:rPr>
          <w:rFonts w:ascii="Arial" w:eastAsia="Times New Roman" w:hAnsi="Arial" w:cs="Arial"/>
          <w:b/>
          <w:color w:val="000000"/>
          <w:lang w:val="it-IT" w:eastAsia="it-IT"/>
        </w:rPr>
      </w:pPr>
      <w:r w:rsidRPr="00B027D2">
        <w:rPr>
          <w:rFonts w:ascii="Arial" w:eastAsia="Times New Roman" w:hAnsi="Arial" w:cs="Arial"/>
          <w:b/>
          <w:color w:val="000000"/>
          <w:lang w:val="it-IT" w:eastAsia="it-IT"/>
        </w:rPr>
        <w:t>Consulenza e revisione dei testi:</w:t>
      </w:r>
    </w:p>
    <w:p w14:paraId="7E4D1614" w14:textId="411E6F60" w:rsidR="00B027D2" w:rsidRPr="00B027D2" w:rsidRDefault="00B027D2" w:rsidP="00B027D2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  <w:r w:rsidRPr="00B027D2">
        <w:rPr>
          <w:rFonts w:ascii="Arial" w:eastAsia="Times New Roman" w:hAnsi="Arial" w:cs="Arial"/>
          <w:color w:val="000000"/>
          <w:lang w:val="it-IT" w:eastAsia="it-IT"/>
        </w:rPr>
        <w:t>Agnese Sonato</w:t>
      </w:r>
    </w:p>
    <w:p w14:paraId="3118B14C" w14:textId="77777777" w:rsidR="00B027D2" w:rsidRPr="00B027D2" w:rsidRDefault="00B027D2" w:rsidP="00B027D2">
      <w:pPr>
        <w:spacing w:after="0"/>
        <w:jc w:val="both"/>
        <w:rPr>
          <w:rFonts w:ascii="Arial" w:eastAsia="Times New Roman" w:hAnsi="Arial" w:cs="Arial"/>
          <w:b/>
          <w:color w:val="000000"/>
          <w:lang w:val="it-IT" w:eastAsia="it-IT"/>
        </w:rPr>
      </w:pPr>
    </w:p>
    <w:p w14:paraId="5FB0BCE5" w14:textId="5C512C2D" w:rsidR="00B027D2" w:rsidRPr="00B027D2" w:rsidRDefault="00B027D2" w:rsidP="00B027D2">
      <w:pPr>
        <w:spacing w:after="0"/>
        <w:jc w:val="both"/>
        <w:rPr>
          <w:rFonts w:ascii="Arial" w:eastAsia="Times New Roman" w:hAnsi="Arial" w:cs="Arial"/>
          <w:b/>
          <w:color w:val="000000"/>
          <w:lang w:val="it-IT" w:eastAsia="it-IT"/>
        </w:rPr>
      </w:pPr>
      <w:r w:rsidRPr="00B027D2">
        <w:rPr>
          <w:rFonts w:ascii="Arial" w:eastAsia="Times New Roman" w:hAnsi="Arial" w:cs="Arial"/>
          <w:b/>
          <w:color w:val="000000"/>
          <w:lang w:val="it-IT" w:eastAsia="it-IT"/>
        </w:rPr>
        <w:t>Illustrazioni:</w:t>
      </w:r>
    </w:p>
    <w:p w14:paraId="4D3F19C2" w14:textId="5F66B9F1" w:rsidR="00B027D2" w:rsidRPr="00B027D2" w:rsidRDefault="00B027D2" w:rsidP="00B027D2">
      <w:pPr>
        <w:spacing w:after="0"/>
        <w:jc w:val="both"/>
        <w:rPr>
          <w:rFonts w:ascii="Arial" w:eastAsia="Times New Roman" w:hAnsi="Arial" w:cs="Arial"/>
          <w:color w:val="000000"/>
          <w:lang w:val="it-IT" w:eastAsia="it-IT"/>
        </w:rPr>
      </w:pPr>
      <w:r w:rsidRPr="00B027D2">
        <w:rPr>
          <w:rFonts w:ascii="Arial" w:eastAsia="Times New Roman" w:hAnsi="Arial" w:cs="Arial"/>
          <w:color w:val="000000"/>
          <w:lang w:val="it-IT" w:eastAsia="it-IT"/>
        </w:rPr>
        <w:t xml:space="preserve">Angelica </w:t>
      </w:r>
      <w:proofErr w:type="spellStart"/>
      <w:r w:rsidRPr="00B027D2">
        <w:rPr>
          <w:rFonts w:ascii="Arial" w:eastAsia="Times New Roman" w:hAnsi="Arial" w:cs="Arial"/>
          <w:color w:val="000000"/>
          <w:lang w:val="it-IT" w:eastAsia="it-IT"/>
        </w:rPr>
        <w:t>Lessio</w:t>
      </w:r>
      <w:proofErr w:type="spellEnd"/>
      <w:r w:rsidRPr="00B027D2">
        <w:rPr>
          <w:rFonts w:ascii="Arial" w:eastAsia="Times New Roman" w:hAnsi="Arial" w:cs="Arial"/>
          <w:color w:val="000000"/>
          <w:lang w:val="it-IT" w:eastAsia="it-IT"/>
        </w:rPr>
        <w:t>, Istituto Pavoniano Artigianelli, Trento</w:t>
      </w:r>
    </w:p>
    <w:p w14:paraId="19518EFC" w14:textId="448984EB" w:rsidR="00E37E3B" w:rsidRDefault="00E37E3B" w:rsidP="00BC59BB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sectPr w:rsidR="00E37E3B" w:rsidSect="00626BF5">
      <w:headerReference w:type="default" r:id="rId8"/>
      <w:footerReference w:type="default" r:id="rId9"/>
      <w:pgSz w:w="12240" w:h="15840"/>
      <w:pgMar w:top="2880" w:right="1008" w:bottom="2070" w:left="1008" w:header="720" w:footer="446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3B4BF9A" w16cid:durableId="214879C8"/>
  <w16cid:commentId w16cid:paraId="75691E81" w16cid:durableId="214879C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533639" w14:textId="77777777" w:rsidR="003F407B" w:rsidRDefault="003F407B" w:rsidP="00D82385">
      <w:pPr>
        <w:spacing w:after="0" w:line="240" w:lineRule="auto"/>
      </w:pPr>
      <w:r>
        <w:separator/>
      </w:r>
    </w:p>
  </w:endnote>
  <w:endnote w:type="continuationSeparator" w:id="0">
    <w:p w14:paraId="480317B7" w14:textId="77777777" w:rsidR="003F407B" w:rsidRDefault="003F407B" w:rsidP="00D82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BAC823" w14:textId="77777777" w:rsidR="00AF1658" w:rsidRPr="000508A8" w:rsidRDefault="00AF1658">
    <w:pPr>
      <w:rPr>
        <w:rFonts w:ascii="Arial" w:hAnsi="Arial" w:cs="Arial"/>
        <w:sz w:val="17"/>
        <w:szCs w:val="17"/>
      </w:rPr>
    </w:pPr>
  </w:p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5"/>
      <w:gridCol w:w="5585"/>
    </w:tblGrid>
    <w:tr w:rsidR="00D82385" w:rsidRPr="00054EE8" w14:paraId="704823D5" w14:textId="77777777" w:rsidTr="000508A8">
      <w:trPr>
        <w:trHeight w:val="706"/>
      </w:trPr>
      <w:tc>
        <w:tcPr>
          <w:tcW w:w="4675" w:type="dxa"/>
        </w:tcPr>
        <w:p w14:paraId="259CDF20" w14:textId="77777777" w:rsidR="00D82385" w:rsidRPr="000508A8" w:rsidRDefault="005410DF" w:rsidP="000E12BD">
          <w:pPr>
            <w:pStyle w:val="Pidipagina"/>
            <w:tabs>
              <w:tab w:val="clear" w:pos="4680"/>
              <w:tab w:val="clear" w:pos="9360"/>
              <w:tab w:val="left" w:pos="2961"/>
            </w:tabs>
            <w:ind w:left="-110"/>
            <w:rPr>
              <w:rFonts w:ascii="Arial" w:hAnsi="Arial" w:cs="Arial"/>
              <w:b/>
              <w:i/>
              <w:color w:val="808080" w:themeColor="background1" w:themeShade="80"/>
              <w:sz w:val="17"/>
              <w:szCs w:val="17"/>
              <w:lang w:val="it-IT"/>
            </w:rPr>
          </w:pPr>
          <w:hyperlink r:id="rId1" w:history="1">
            <w:r w:rsidR="00551438" w:rsidRPr="000508A8">
              <w:rPr>
                <w:rStyle w:val="Collegamentoipertestuale"/>
                <w:rFonts w:ascii="Arial" w:hAnsi="Arial" w:cs="Arial"/>
                <w:b/>
                <w:i/>
                <w:sz w:val="17"/>
                <w:szCs w:val="17"/>
                <w:u w:val="none"/>
                <w:lang w:val="it-IT"/>
              </w:rPr>
              <w:t>Viviana Lupi</w:t>
            </w:r>
          </w:hyperlink>
        </w:p>
        <w:p w14:paraId="0E28A492" w14:textId="77777777" w:rsidR="00D82385" w:rsidRPr="002D1DB7" w:rsidRDefault="00D82385" w:rsidP="000E12BD">
          <w:pPr>
            <w:pStyle w:val="Pidipagina"/>
            <w:ind w:left="-110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2D1DB7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T  |  0461 314</w:t>
          </w:r>
          <w:r w:rsidR="00551438" w:rsidRPr="002D1DB7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617</w:t>
          </w:r>
        </w:p>
        <w:p w14:paraId="483E35A1" w14:textId="77777777" w:rsidR="00D82385" w:rsidRPr="002D1DB7" w:rsidRDefault="00D82385" w:rsidP="00AF1658">
          <w:pPr>
            <w:pStyle w:val="Pidipagina"/>
            <w:tabs>
              <w:tab w:val="clear" w:pos="4680"/>
              <w:tab w:val="clear" w:pos="9360"/>
              <w:tab w:val="right" w:pos="4459"/>
            </w:tabs>
            <w:ind w:left="-110"/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</w:pPr>
          <w:r w:rsidRPr="002D1DB7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M  |  </w:t>
          </w:r>
          <w:hyperlink r:id="rId2" w:history="1">
            <w:r w:rsidR="00551438" w:rsidRPr="002D1DB7">
              <w:rPr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</w:rPr>
              <w:t>lupi@fbk.eu</w:t>
            </w:r>
          </w:hyperlink>
          <w:r w:rsidR="00AF1658" w:rsidRPr="002D1DB7"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  <w:tab/>
          </w:r>
        </w:p>
      </w:tc>
      <w:tc>
        <w:tcPr>
          <w:tcW w:w="5585" w:type="dxa"/>
        </w:tcPr>
        <w:p w14:paraId="159C2AFF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Digital </w:t>
          </w:r>
          <w:proofErr w:type="spellStart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>Communication</w:t>
          </w:r>
          <w:proofErr w:type="spellEnd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 e Grandi Eventi</w:t>
          </w:r>
        </w:p>
        <w:p w14:paraId="232A3362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T  |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hyperlink r:id="rId3" w:history="1">
            <w:r w:rsidR="008734A3" w:rsidRPr="000508A8">
              <w:rPr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</w:rPr>
              <w:t>0461 312</w:t>
            </w:r>
            <w:r w:rsidRPr="000508A8">
              <w:rPr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</w:rPr>
              <w:t>482</w:t>
            </w:r>
          </w:hyperlink>
        </w:p>
        <w:p w14:paraId="2501F9AA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proofErr w:type="gramStart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  |</w:t>
          </w:r>
          <w:proofErr w:type="gramEnd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media@fbk.eu</w:t>
          </w:r>
        </w:p>
        <w:p w14:paraId="57D3B809" w14:textId="77777777" w:rsidR="00D82385" w:rsidRPr="000508A8" w:rsidRDefault="008734A3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www.fbk.eu</w:t>
          </w:r>
        </w:p>
      </w:tc>
    </w:tr>
  </w:tbl>
  <w:p w14:paraId="1A93982B" w14:textId="77777777" w:rsidR="00D82385" w:rsidRPr="000508A8" w:rsidRDefault="0042604B">
    <w:pPr>
      <w:pStyle w:val="Pidipagina"/>
      <w:rPr>
        <w:rFonts w:ascii="Arial" w:hAnsi="Arial" w:cs="Arial"/>
        <w:color w:val="808080" w:themeColor="background1" w:themeShade="80"/>
        <w:sz w:val="17"/>
        <w:szCs w:val="17"/>
        <w:lang w:val="it-IT"/>
      </w:rPr>
    </w:pPr>
    <w:r w:rsidRPr="000508A8">
      <w:rPr>
        <w:rFonts w:ascii="Arial" w:hAnsi="Arial" w:cs="Arial"/>
        <w:noProof/>
        <w:sz w:val="17"/>
        <w:szCs w:val="17"/>
        <w:lang w:val="it-IT" w:eastAsia="it-IT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D359A50" wp14:editId="0C6DF63D">
              <wp:simplePos x="0" y="0"/>
              <wp:positionH relativeFrom="page">
                <wp:posOffset>-1555</wp:posOffset>
              </wp:positionH>
              <wp:positionV relativeFrom="page">
                <wp:posOffset>9870194</wp:posOffset>
              </wp:positionV>
              <wp:extent cx="7786396" cy="312575"/>
              <wp:effectExtent l="0" t="0" r="5080" b="0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6396" cy="3125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3D7F72A7" id="Rectangle 23" o:spid="_x0000_s1026" style="position:absolute;margin-left:-.1pt;margin-top:777.2pt;width:613.1pt;height:24.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" fillcolor="#d8d8d8 [2732]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CF346D" w14:textId="77777777" w:rsidR="003F407B" w:rsidRDefault="003F407B" w:rsidP="00D82385">
      <w:pPr>
        <w:spacing w:after="0" w:line="240" w:lineRule="auto"/>
      </w:pPr>
      <w:r>
        <w:separator/>
      </w:r>
    </w:p>
  </w:footnote>
  <w:footnote w:type="continuationSeparator" w:id="0">
    <w:p w14:paraId="3812C6D9" w14:textId="77777777" w:rsidR="003F407B" w:rsidRDefault="003F407B" w:rsidP="00D82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70"/>
      <w:gridCol w:w="1870"/>
      <w:gridCol w:w="1870"/>
      <w:gridCol w:w="4650"/>
    </w:tblGrid>
    <w:tr w:rsidR="000508A8" w:rsidRPr="000508A8" w14:paraId="091FFCCC" w14:textId="77777777" w:rsidTr="000508A8">
      <w:trPr>
        <w:trHeight w:val="1260"/>
      </w:trPr>
      <w:tc>
        <w:tcPr>
          <w:tcW w:w="1870" w:type="dxa"/>
          <w:vAlign w:val="bottom"/>
        </w:tcPr>
        <w:p w14:paraId="2C248206" w14:textId="77777777" w:rsidR="0042604B" w:rsidRDefault="0042604B" w:rsidP="0042604B">
          <w:pPr>
            <w:pStyle w:val="Intestazione"/>
            <w:ind w:left="-20" w:hanging="90"/>
            <w:rPr>
              <w:lang w:val="it-IT"/>
            </w:rPr>
          </w:pPr>
          <w:r>
            <w:rPr>
              <w:noProof/>
              <w:lang w:val="it-IT" w:eastAsia="it-IT"/>
            </w:rPr>
            <w:drawing>
              <wp:inline distT="0" distB="0" distL="0" distR="0" wp14:anchorId="64734453" wp14:editId="35110D0E">
                <wp:extent cx="714375" cy="605266"/>
                <wp:effectExtent l="0" t="0" r="0" b="4445"/>
                <wp:docPr id="51" name="Picture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605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70" w:type="dxa"/>
          <w:vAlign w:val="bottom"/>
        </w:tcPr>
        <w:p w14:paraId="0F9CFCA5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1870" w:type="dxa"/>
          <w:vAlign w:val="bottom"/>
        </w:tcPr>
        <w:p w14:paraId="1494FEF7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4650" w:type="dxa"/>
          <w:vAlign w:val="bottom"/>
        </w:tcPr>
        <w:p w14:paraId="330605F9" w14:textId="77777777" w:rsidR="0042604B" w:rsidRPr="000508A8" w:rsidRDefault="0042604B" w:rsidP="00D248B6">
          <w:pPr>
            <w:pStyle w:val="Pidipagina"/>
            <w:jc w:val="right"/>
            <w:rPr>
              <w:rFonts w:ascii="Arial" w:hAnsi="Arial" w:cs="Arial"/>
              <w:b/>
              <w:bCs/>
              <w:color w:val="7F7F7F" w:themeColor="text1" w:themeTint="80"/>
              <w:sz w:val="28"/>
              <w:szCs w:val="28"/>
              <w:lang w:val="it-IT"/>
            </w:rPr>
          </w:pPr>
        </w:p>
      </w:tc>
    </w:tr>
  </w:tbl>
  <w:p w14:paraId="2B31E1B2" w14:textId="77777777" w:rsidR="0042604B" w:rsidRPr="00D82385" w:rsidRDefault="002F3D35" w:rsidP="000508A8">
    <w:pPr>
      <w:pStyle w:val="Intestazione"/>
      <w:rPr>
        <w:lang w:val="it-IT"/>
      </w:rPr>
    </w:pPr>
    <w:r w:rsidRPr="00D82385">
      <w:rPr>
        <w:rFonts w:ascii="Arial" w:hAnsi="Arial" w:cs="Arial"/>
        <w:noProof/>
        <w:sz w:val="60"/>
        <w:szCs w:val="60"/>
        <w:lang w:val="it-IT" w:eastAsia="it-IT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A2E90F3" wp14:editId="177BA354">
              <wp:simplePos x="0" y="0"/>
              <wp:positionH relativeFrom="page">
                <wp:posOffset>-282947</wp:posOffset>
              </wp:positionH>
              <wp:positionV relativeFrom="page">
                <wp:align>top</wp:align>
              </wp:positionV>
              <wp:extent cx="8298612" cy="262255"/>
              <wp:effectExtent l="0" t="0" r="7620" b="444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98612" cy="262255"/>
                      </a:xfrm>
                      <a:prstGeom prst="rect">
                        <a:avLst/>
                      </a:prstGeom>
                      <a:solidFill>
                        <a:srgbClr val="0758A8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0547AE59" id="Rectangle 4" o:spid="_x0000_s1026" style="position:absolute;margin-left:-22.3pt;margin-top:0;width:653.45pt;height:20.6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" fillcolor="#0758a8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64B3A"/>
    <w:multiLevelType w:val="hybridMultilevel"/>
    <w:tmpl w:val="D4624654"/>
    <w:lvl w:ilvl="0" w:tplc="66227D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F2166D"/>
    <w:multiLevelType w:val="hybridMultilevel"/>
    <w:tmpl w:val="ABDCB300"/>
    <w:lvl w:ilvl="0" w:tplc="29BA4F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2553D0"/>
    <w:multiLevelType w:val="multilevel"/>
    <w:tmpl w:val="41247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81F5683"/>
    <w:multiLevelType w:val="hybridMultilevel"/>
    <w:tmpl w:val="4A3E9B9C"/>
    <w:lvl w:ilvl="0" w:tplc="85D84E4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297B4C"/>
    <w:multiLevelType w:val="hybridMultilevel"/>
    <w:tmpl w:val="36502BA6"/>
    <w:lvl w:ilvl="0" w:tplc="55EA5F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63695E"/>
    <w:multiLevelType w:val="hybridMultilevel"/>
    <w:tmpl w:val="7E621DF2"/>
    <w:lvl w:ilvl="0" w:tplc="70A627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CE6174"/>
    <w:multiLevelType w:val="hybridMultilevel"/>
    <w:tmpl w:val="DE2A8FE0"/>
    <w:lvl w:ilvl="0" w:tplc="0D02410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AE0E24"/>
    <w:multiLevelType w:val="hybridMultilevel"/>
    <w:tmpl w:val="AAD2CA08"/>
    <w:lvl w:ilvl="0" w:tplc="B51EBB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EC4D4D"/>
    <w:multiLevelType w:val="hybridMultilevel"/>
    <w:tmpl w:val="FE6040D6"/>
    <w:lvl w:ilvl="0" w:tplc="08D8C56A">
      <w:numFmt w:val="bullet"/>
      <w:lvlText w:val="-"/>
      <w:lvlJc w:val="left"/>
      <w:pPr>
        <w:ind w:left="75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8"/>
  </w:num>
  <w:num w:numId="6">
    <w:abstractNumId w:val="3"/>
  </w:num>
  <w:num w:numId="7">
    <w:abstractNumId w:val="6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385"/>
    <w:rsid w:val="0000198F"/>
    <w:rsid w:val="00005CF3"/>
    <w:rsid w:val="00006A63"/>
    <w:rsid w:val="00006EA4"/>
    <w:rsid w:val="000122F9"/>
    <w:rsid w:val="000152E5"/>
    <w:rsid w:val="00015710"/>
    <w:rsid w:val="00023E55"/>
    <w:rsid w:val="00023F8F"/>
    <w:rsid w:val="000261EC"/>
    <w:rsid w:val="00026289"/>
    <w:rsid w:val="00032A68"/>
    <w:rsid w:val="00035A3E"/>
    <w:rsid w:val="0003714D"/>
    <w:rsid w:val="000374AD"/>
    <w:rsid w:val="0003784C"/>
    <w:rsid w:val="00044AF9"/>
    <w:rsid w:val="00044C8A"/>
    <w:rsid w:val="0004534A"/>
    <w:rsid w:val="00045747"/>
    <w:rsid w:val="000508A8"/>
    <w:rsid w:val="00054EE8"/>
    <w:rsid w:val="000553BB"/>
    <w:rsid w:val="00056E58"/>
    <w:rsid w:val="00062518"/>
    <w:rsid w:val="000625C4"/>
    <w:rsid w:val="00065CB0"/>
    <w:rsid w:val="00070529"/>
    <w:rsid w:val="00070EBE"/>
    <w:rsid w:val="000738EA"/>
    <w:rsid w:val="00080199"/>
    <w:rsid w:val="00087ACB"/>
    <w:rsid w:val="00093E46"/>
    <w:rsid w:val="00095679"/>
    <w:rsid w:val="000972F6"/>
    <w:rsid w:val="000A297A"/>
    <w:rsid w:val="000A437D"/>
    <w:rsid w:val="000A64E0"/>
    <w:rsid w:val="000B156A"/>
    <w:rsid w:val="000B1897"/>
    <w:rsid w:val="000B2987"/>
    <w:rsid w:val="000B2FB6"/>
    <w:rsid w:val="000B5249"/>
    <w:rsid w:val="000C1973"/>
    <w:rsid w:val="000C2EDE"/>
    <w:rsid w:val="000C3B41"/>
    <w:rsid w:val="000C520D"/>
    <w:rsid w:val="000C551E"/>
    <w:rsid w:val="000C5DA9"/>
    <w:rsid w:val="000C65B4"/>
    <w:rsid w:val="000D0631"/>
    <w:rsid w:val="000D1791"/>
    <w:rsid w:val="000D34B9"/>
    <w:rsid w:val="000D35FA"/>
    <w:rsid w:val="000D5A1D"/>
    <w:rsid w:val="000D6A4F"/>
    <w:rsid w:val="000E12BD"/>
    <w:rsid w:val="000E133A"/>
    <w:rsid w:val="000E1424"/>
    <w:rsid w:val="000E36D0"/>
    <w:rsid w:val="000E3C8D"/>
    <w:rsid w:val="000E6048"/>
    <w:rsid w:val="000E720C"/>
    <w:rsid w:val="000F275B"/>
    <w:rsid w:val="000F4802"/>
    <w:rsid w:val="000F6C6A"/>
    <w:rsid w:val="00100CEE"/>
    <w:rsid w:val="001053C9"/>
    <w:rsid w:val="00107EA3"/>
    <w:rsid w:val="001124AD"/>
    <w:rsid w:val="00121EA4"/>
    <w:rsid w:val="00127619"/>
    <w:rsid w:val="001314DB"/>
    <w:rsid w:val="0013190B"/>
    <w:rsid w:val="00131CE7"/>
    <w:rsid w:val="00137868"/>
    <w:rsid w:val="00145DBB"/>
    <w:rsid w:val="00146506"/>
    <w:rsid w:val="00155EF0"/>
    <w:rsid w:val="001564C8"/>
    <w:rsid w:val="00157607"/>
    <w:rsid w:val="00160434"/>
    <w:rsid w:val="00161D1D"/>
    <w:rsid w:val="0017014D"/>
    <w:rsid w:val="00180F34"/>
    <w:rsid w:val="00183308"/>
    <w:rsid w:val="00187EF4"/>
    <w:rsid w:val="0019029D"/>
    <w:rsid w:val="00191957"/>
    <w:rsid w:val="00196424"/>
    <w:rsid w:val="001A27AF"/>
    <w:rsid w:val="001B0FEB"/>
    <w:rsid w:val="001B6CCD"/>
    <w:rsid w:val="001C5CF9"/>
    <w:rsid w:val="001C5EC7"/>
    <w:rsid w:val="001D10E0"/>
    <w:rsid w:val="001E1B22"/>
    <w:rsid w:val="001E4B2A"/>
    <w:rsid w:val="001E6DD1"/>
    <w:rsid w:val="001F059C"/>
    <w:rsid w:val="001F2075"/>
    <w:rsid w:val="001F4B56"/>
    <w:rsid w:val="001F7F48"/>
    <w:rsid w:val="00217163"/>
    <w:rsid w:val="002221C8"/>
    <w:rsid w:val="002253A1"/>
    <w:rsid w:val="00227B24"/>
    <w:rsid w:val="00230A4E"/>
    <w:rsid w:val="00232226"/>
    <w:rsid w:val="00232E4F"/>
    <w:rsid w:val="0023569B"/>
    <w:rsid w:val="00236E86"/>
    <w:rsid w:val="002443AA"/>
    <w:rsid w:val="00244912"/>
    <w:rsid w:val="0025641B"/>
    <w:rsid w:val="00257A25"/>
    <w:rsid w:val="00260AE3"/>
    <w:rsid w:val="00267A03"/>
    <w:rsid w:val="00272CBF"/>
    <w:rsid w:val="0027596A"/>
    <w:rsid w:val="00297335"/>
    <w:rsid w:val="002B394C"/>
    <w:rsid w:val="002B425B"/>
    <w:rsid w:val="002B445F"/>
    <w:rsid w:val="002B4CE6"/>
    <w:rsid w:val="002B6EA8"/>
    <w:rsid w:val="002C1A5A"/>
    <w:rsid w:val="002C4739"/>
    <w:rsid w:val="002D1DB7"/>
    <w:rsid w:val="002D3558"/>
    <w:rsid w:val="002D4B9F"/>
    <w:rsid w:val="002D5383"/>
    <w:rsid w:val="002E401E"/>
    <w:rsid w:val="002E56A9"/>
    <w:rsid w:val="002E61D4"/>
    <w:rsid w:val="002E7253"/>
    <w:rsid w:val="002F21D1"/>
    <w:rsid w:val="002F3846"/>
    <w:rsid w:val="002F3D35"/>
    <w:rsid w:val="00300F94"/>
    <w:rsid w:val="003028B5"/>
    <w:rsid w:val="003057E7"/>
    <w:rsid w:val="00306100"/>
    <w:rsid w:val="003115C0"/>
    <w:rsid w:val="00311E95"/>
    <w:rsid w:val="003173DF"/>
    <w:rsid w:val="00324936"/>
    <w:rsid w:val="00327759"/>
    <w:rsid w:val="00333B1D"/>
    <w:rsid w:val="00334518"/>
    <w:rsid w:val="00340D19"/>
    <w:rsid w:val="00342F99"/>
    <w:rsid w:val="00343F47"/>
    <w:rsid w:val="00346AD1"/>
    <w:rsid w:val="00355125"/>
    <w:rsid w:val="00362C30"/>
    <w:rsid w:val="003706F5"/>
    <w:rsid w:val="00371275"/>
    <w:rsid w:val="003773D4"/>
    <w:rsid w:val="00380150"/>
    <w:rsid w:val="003913B7"/>
    <w:rsid w:val="00391426"/>
    <w:rsid w:val="0039453A"/>
    <w:rsid w:val="0039566A"/>
    <w:rsid w:val="00396DB9"/>
    <w:rsid w:val="00397368"/>
    <w:rsid w:val="00397F94"/>
    <w:rsid w:val="003A0215"/>
    <w:rsid w:val="003A0DD5"/>
    <w:rsid w:val="003A6119"/>
    <w:rsid w:val="003B4351"/>
    <w:rsid w:val="003B472D"/>
    <w:rsid w:val="003C2173"/>
    <w:rsid w:val="003C45BA"/>
    <w:rsid w:val="003C7EAE"/>
    <w:rsid w:val="003D083B"/>
    <w:rsid w:val="003D610A"/>
    <w:rsid w:val="003E053D"/>
    <w:rsid w:val="003E1440"/>
    <w:rsid w:val="003E265C"/>
    <w:rsid w:val="003E314D"/>
    <w:rsid w:val="003E3A69"/>
    <w:rsid w:val="003E61FE"/>
    <w:rsid w:val="003E6F40"/>
    <w:rsid w:val="003F407B"/>
    <w:rsid w:val="003F67AB"/>
    <w:rsid w:val="004007FC"/>
    <w:rsid w:val="004022D3"/>
    <w:rsid w:val="00402CA8"/>
    <w:rsid w:val="004079AD"/>
    <w:rsid w:val="00410569"/>
    <w:rsid w:val="004171AD"/>
    <w:rsid w:val="0042390A"/>
    <w:rsid w:val="004248A6"/>
    <w:rsid w:val="0042604B"/>
    <w:rsid w:val="00435709"/>
    <w:rsid w:val="00444038"/>
    <w:rsid w:val="004444C4"/>
    <w:rsid w:val="00444B34"/>
    <w:rsid w:val="004524AD"/>
    <w:rsid w:val="00453C53"/>
    <w:rsid w:val="0046053A"/>
    <w:rsid w:val="004619F9"/>
    <w:rsid w:val="004634FE"/>
    <w:rsid w:val="00466611"/>
    <w:rsid w:val="00471C4A"/>
    <w:rsid w:val="00476C6F"/>
    <w:rsid w:val="00481152"/>
    <w:rsid w:val="00481AA9"/>
    <w:rsid w:val="004848D5"/>
    <w:rsid w:val="004925A6"/>
    <w:rsid w:val="00495152"/>
    <w:rsid w:val="00496DC5"/>
    <w:rsid w:val="004A051C"/>
    <w:rsid w:val="004A2D58"/>
    <w:rsid w:val="004A42C8"/>
    <w:rsid w:val="004A61E6"/>
    <w:rsid w:val="004B0ECC"/>
    <w:rsid w:val="004B1B87"/>
    <w:rsid w:val="004B25D7"/>
    <w:rsid w:val="004B511F"/>
    <w:rsid w:val="004C2073"/>
    <w:rsid w:val="004D15D0"/>
    <w:rsid w:val="004D5B31"/>
    <w:rsid w:val="004E0879"/>
    <w:rsid w:val="004E2590"/>
    <w:rsid w:val="004E5FF1"/>
    <w:rsid w:val="004E6688"/>
    <w:rsid w:val="004F5E61"/>
    <w:rsid w:val="005071B0"/>
    <w:rsid w:val="005108A9"/>
    <w:rsid w:val="0052101D"/>
    <w:rsid w:val="00525DB6"/>
    <w:rsid w:val="005263EC"/>
    <w:rsid w:val="00526EBB"/>
    <w:rsid w:val="00527272"/>
    <w:rsid w:val="00531627"/>
    <w:rsid w:val="005322F2"/>
    <w:rsid w:val="00533292"/>
    <w:rsid w:val="00533441"/>
    <w:rsid w:val="0053470E"/>
    <w:rsid w:val="005364A4"/>
    <w:rsid w:val="00536BA1"/>
    <w:rsid w:val="00537160"/>
    <w:rsid w:val="005410DF"/>
    <w:rsid w:val="00541401"/>
    <w:rsid w:val="00544214"/>
    <w:rsid w:val="00551438"/>
    <w:rsid w:val="005516E8"/>
    <w:rsid w:val="00564980"/>
    <w:rsid w:val="00565700"/>
    <w:rsid w:val="0057111A"/>
    <w:rsid w:val="005727E6"/>
    <w:rsid w:val="005748BD"/>
    <w:rsid w:val="00574B00"/>
    <w:rsid w:val="005777CE"/>
    <w:rsid w:val="00584CE4"/>
    <w:rsid w:val="005913A1"/>
    <w:rsid w:val="005A07A6"/>
    <w:rsid w:val="005A1C20"/>
    <w:rsid w:val="005A5FF6"/>
    <w:rsid w:val="005A625C"/>
    <w:rsid w:val="005A72EA"/>
    <w:rsid w:val="005B0118"/>
    <w:rsid w:val="005B6AC3"/>
    <w:rsid w:val="005C1108"/>
    <w:rsid w:val="005C311A"/>
    <w:rsid w:val="005D5FAC"/>
    <w:rsid w:val="005E1F40"/>
    <w:rsid w:val="005E29C6"/>
    <w:rsid w:val="005E3119"/>
    <w:rsid w:val="005F0B74"/>
    <w:rsid w:val="005F5138"/>
    <w:rsid w:val="005F5ED0"/>
    <w:rsid w:val="00601E07"/>
    <w:rsid w:val="00617DED"/>
    <w:rsid w:val="00621800"/>
    <w:rsid w:val="00626BF5"/>
    <w:rsid w:val="00626DFF"/>
    <w:rsid w:val="00627E02"/>
    <w:rsid w:val="006302C7"/>
    <w:rsid w:val="006320B4"/>
    <w:rsid w:val="006321FB"/>
    <w:rsid w:val="00636DB6"/>
    <w:rsid w:val="00641495"/>
    <w:rsid w:val="00642FB2"/>
    <w:rsid w:val="00643A23"/>
    <w:rsid w:val="00643E1F"/>
    <w:rsid w:val="006449FA"/>
    <w:rsid w:val="006452B2"/>
    <w:rsid w:val="00646D0D"/>
    <w:rsid w:val="00653935"/>
    <w:rsid w:val="00655E51"/>
    <w:rsid w:val="00662633"/>
    <w:rsid w:val="00662D52"/>
    <w:rsid w:val="0066455C"/>
    <w:rsid w:val="00666380"/>
    <w:rsid w:val="0067231A"/>
    <w:rsid w:val="00674F53"/>
    <w:rsid w:val="00687C15"/>
    <w:rsid w:val="00687DAC"/>
    <w:rsid w:val="00687ED6"/>
    <w:rsid w:val="006920ED"/>
    <w:rsid w:val="006A4E88"/>
    <w:rsid w:val="006A5146"/>
    <w:rsid w:val="006B20D6"/>
    <w:rsid w:val="006B7EF6"/>
    <w:rsid w:val="006C0011"/>
    <w:rsid w:val="006C0D2A"/>
    <w:rsid w:val="006C22C7"/>
    <w:rsid w:val="006C4380"/>
    <w:rsid w:val="006C64A4"/>
    <w:rsid w:val="006C73F4"/>
    <w:rsid w:val="006D1FE5"/>
    <w:rsid w:val="006D6739"/>
    <w:rsid w:val="006E449C"/>
    <w:rsid w:val="006E7E5D"/>
    <w:rsid w:val="006F2BC6"/>
    <w:rsid w:val="006F6C9F"/>
    <w:rsid w:val="006F6FFF"/>
    <w:rsid w:val="00707843"/>
    <w:rsid w:val="007113AD"/>
    <w:rsid w:val="007162CE"/>
    <w:rsid w:val="0071770A"/>
    <w:rsid w:val="0072632A"/>
    <w:rsid w:val="00730419"/>
    <w:rsid w:val="007322CE"/>
    <w:rsid w:val="00737BAA"/>
    <w:rsid w:val="00737E24"/>
    <w:rsid w:val="007402E1"/>
    <w:rsid w:val="00744655"/>
    <w:rsid w:val="00750824"/>
    <w:rsid w:val="00751AED"/>
    <w:rsid w:val="00751F90"/>
    <w:rsid w:val="00756BC3"/>
    <w:rsid w:val="00757C3D"/>
    <w:rsid w:val="0076497E"/>
    <w:rsid w:val="00770CEA"/>
    <w:rsid w:val="00773052"/>
    <w:rsid w:val="00774F35"/>
    <w:rsid w:val="00775B47"/>
    <w:rsid w:val="007828CC"/>
    <w:rsid w:val="00784C51"/>
    <w:rsid w:val="0079565F"/>
    <w:rsid w:val="00795BE2"/>
    <w:rsid w:val="0079752C"/>
    <w:rsid w:val="007A03B0"/>
    <w:rsid w:val="007A2F1B"/>
    <w:rsid w:val="007B07BB"/>
    <w:rsid w:val="007B109F"/>
    <w:rsid w:val="007B23AB"/>
    <w:rsid w:val="007C4AB4"/>
    <w:rsid w:val="007D0A7A"/>
    <w:rsid w:val="007D5145"/>
    <w:rsid w:val="007D76C2"/>
    <w:rsid w:val="007E4E5B"/>
    <w:rsid w:val="007F1774"/>
    <w:rsid w:val="007F536A"/>
    <w:rsid w:val="007F55E7"/>
    <w:rsid w:val="007F7AD5"/>
    <w:rsid w:val="008013AE"/>
    <w:rsid w:val="00802CCB"/>
    <w:rsid w:val="0080332B"/>
    <w:rsid w:val="00805270"/>
    <w:rsid w:val="00805B9F"/>
    <w:rsid w:val="00806F44"/>
    <w:rsid w:val="0080789A"/>
    <w:rsid w:val="008146F9"/>
    <w:rsid w:val="00820E43"/>
    <w:rsid w:val="00822CA5"/>
    <w:rsid w:val="00834674"/>
    <w:rsid w:val="00834F12"/>
    <w:rsid w:val="00840784"/>
    <w:rsid w:val="0084247D"/>
    <w:rsid w:val="008461FA"/>
    <w:rsid w:val="00850DC9"/>
    <w:rsid w:val="0085193E"/>
    <w:rsid w:val="008543A9"/>
    <w:rsid w:val="008545E3"/>
    <w:rsid w:val="00857B88"/>
    <w:rsid w:val="00861082"/>
    <w:rsid w:val="00865B90"/>
    <w:rsid w:val="00866583"/>
    <w:rsid w:val="00867E3E"/>
    <w:rsid w:val="008734A3"/>
    <w:rsid w:val="00874AB4"/>
    <w:rsid w:val="00882246"/>
    <w:rsid w:val="00885195"/>
    <w:rsid w:val="008872A8"/>
    <w:rsid w:val="00892470"/>
    <w:rsid w:val="0089608E"/>
    <w:rsid w:val="008A3C2A"/>
    <w:rsid w:val="008A4662"/>
    <w:rsid w:val="008A53EE"/>
    <w:rsid w:val="008A6584"/>
    <w:rsid w:val="008A697C"/>
    <w:rsid w:val="008B1EB4"/>
    <w:rsid w:val="008B6BD0"/>
    <w:rsid w:val="008C2303"/>
    <w:rsid w:val="008C2EA6"/>
    <w:rsid w:val="008C324E"/>
    <w:rsid w:val="008C5649"/>
    <w:rsid w:val="008D0F5B"/>
    <w:rsid w:val="008D24B4"/>
    <w:rsid w:val="008D74FD"/>
    <w:rsid w:val="008E18E8"/>
    <w:rsid w:val="008E3292"/>
    <w:rsid w:val="008E4D20"/>
    <w:rsid w:val="008E5AE9"/>
    <w:rsid w:val="008F3CB2"/>
    <w:rsid w:val="008F5CA8"/>
    <w:rsid w:val="008F7873"/>
    <w:rsid w:val="009027AB"/>
    <w:rsid w:val="00920D19"/>
    <w:rsid w:val="00924394"/>
    <w:rsid w:val="009246BD"/>
    <w:rsid w:val="009253D2"/>
    <w:rsid w:val="00934F87"/>
    <w:rsid w:val="00952305"/>
    <w:rsid w:val="00953F23"/>
    <w:rsid w:val="00955388"/>
    <w:rsid w:val="00960B70"/>
    <w:rsid w:val="009707A1"/>
    <w:rsid w:val="00971004"/>
    <w:rsid w:val="00971BCE"/>
    <w:rsid w:val="00971F62"/>
    <w:rsid w:val="009770BF"/>
    <w:rsid w:val="00983462"/>
    <w:rsid w:val="00984FC1"/>
    <w:rsid w:val="0099048C"/>
    <w:rsid w:val="00995818"/>
    <w:rsid w:val="00996991"/>
    <w:rsid w:val="00996ADA"/>
    <w:rsid w:val="009A3736"/>
    <w:rsid w:val="009A6AFC"/>
    <w:rsid w:val="009B11AD"/>
    <w:rsid w:val="009B13CA"/>
    <w:rsid w:val="009B52AD"/>
    <w:rsid w:val="009B7B55"/>
    <w:rsid w:val="009C0276"/>
    <w:rsid w:val="009C0BA9"/>
    <w:rsid w:val="009C132E"/>
    <w:rsid w:val="009D4907"/>
    <w:rsid w:val="009D5EEC"/>
    <w:rsid w:val="009D6130"/>
    <w:rsid w:val="009E54A3"/>
    <w:rsid w:val="009E7140"/>
    <w:rsid w:val="009E79AB"/>
    <w:rsid w:val="009F5E61"/>
    <w:rsid w:val="00A14A4D"/>
    <w:rsid w:val="00A16448"/>
    <w:rsid w:val="00A16913"/>
    <w:rsid w:val="00A245F1"/>
    <w:rsid w:val="00A315DE"/>
    <w:rsid w:val="00A334B3"/>
    <w:rsid w:val="00A33670"/>
    <w:rsid w:val="00A40019"/>
    <w:rsid w:val="00A4270F"/>
    <w:rsid w:val="00A43458"/>
    <w:rsid w:val="00A44170"/>
    <w:rsid w:val="00A45ECA"/>
    <w:rsid w:val="00A45FB3"/>
    <w:rsid w:val="00A47AB9"/>
    <w:rsid w:val="00A50A16"/>
    <w:rsid w:val="00A51946"/>
    <w:rsid w:val="00A52486"/>
    <w:rsid w:val="00A61A66"/>
    <w:rsid w:val="00A61F16"/>
    <w:rsid w:val="00A647B2"/>
    <w:rsid w:val="00A65554"/>
    <w:rsid w:val="00A676D5"/>
    <w:rsid w:val="00A73CAC"/>
    <w:rsid w:val="00A8155A"/>
    <w:rsid w:val="00A8182E"/>
    <w:rsid w:val="00A82A7E"/>
    <w:rsid w:val="00A8304C"/>
    <w:rsid w:val="00A9222C"/>
    <w:rsid w:val="00A93000"/>
    <w:rsid w:val="00A94A58"/>
    <w:rsid w:val="00AA4AB8"/>
    <w:rsid w:val="00AA7361"/>
    <w:rsid w:val="00AB2D47"/>
    <w:rsid w:val="00AB382C"/>
    <w:rsid w:val="00AC36F0"/>
    <w:rsid w:val="00AC3CB9"/>
    <w:rsid w:val="00AD0D46"/>
    <w:rsid w:val="00AD0F38"/>
    <w:rsid w:val="00AE3221"/>
    <w:rsid w:val="00AE35F3"/>
    <w:rsid w:val="00AF1658"/>
    <w:rsid w:val="00AF1A90"/>
    <w:rsid w:val="00AF3371"/>
    <w:rsid w:val="00AF6925"/>
    <w:rsid w:val="00B027D2"/>
    <w:rsid w:val="00B1454C"/>
    <w:rsid w:val="00B17FFA"/>
    <w:rsid w:val="00B22769"/>
    <w:rsid w:val="00B2401C"/>
    <w:rsid w:val="00B25B75"/>
    <w:rsid w:val="00B2700A"/>
    <w:rsid w:val="00B30F4C"/>
    <w:rsid w:val="00B323E1"/>
    <w:rsid w:val="00B33617"/>
    <w:rsid w:val="00B40C01"/>
    <w:rsid w:val="00B422B2"/>
    <w:rsid w:val="00B42A36"/>
    <w:rsid w:val="00B42BA8"/>
    <w:rsid w:val="00B42C9D"/>
    <w:rsid w:val="00B50696"/>
    <w:rsid w:val="00B52BA9"/>
    <w:rsid w:val="00B57519"/>
    <w:rsid w:val="00B62130"/>
    <w:rsid w:val="00B63B81"/>
    <w:rsid w:val="00B64174"/>
    <w:rsid w:val="00B732D3"/>
    <w:rsid w:val="00B828C8"/>
    <w:rsid w:val="00B84071"/>
    <w:rsid w:val="00B8586C"/>
    <w:rsid w:val="00B8677A"/>
    <w:rsid w:val="00B91A36"/>
    <w:rsid w:val="00BA3755"/>
    <w:rsid w:val="00BA670D"/>
    <w:rsid w:val="00BB053D"/>
    <w:rsid w:val="00BB2455"/>
    <w:rsid w:val="00BB28DA"/>
    <w:rsid w:val="00BB2F12"/>
    <w:rsid w:val="00BC165D"/>
    <w:rsid w:val="00BC59BB"/>
    <w:rsid w:val="00BC6E5D"/>
    <w:rsid w:val="00BD1B7C"/>
    <w:rsid w:val="00BD2B15"/>
    <w:rsid w:val="00BE539B"/>
    <w:rsid w:val="00BF04BF"/>
    <w:rsid w:val="00BF313C"/>
    <w:rsid w:val="00BF6078"/>
    <w:rsid w:val="00C002DF"/>
    <w:rsid w:val="00C02058"/>
    <w:rsid w:val="00C06985"/>
    <w:rsid w:val="00C1198A"/>
    <w:rsid w:val="00C23224"/>
    <w:rsid w:val="00C27580"/>
    <w:rsid w:val="00C31266"/>
    <w:rsid w:val="00C35E5A"/>
    <w:rsid w:val="00C41C59"/>
    <w:rsid w:val="00C45391"/>
    <w:rsid w:val="00C51A0C"/>
    <w:rsid w:val="00C5217F"/>
    <w:rsid w:val="00C52A95"/>
    <w:rsid w:val="00C54397"/>
    <w:rsid w:val="00C61FEE"/>
    <w:rsid w:val="00C6300C"/>
    <w:rsid w:val="00C64E00"/>
    <w:rsid w:val="00C67645"/>
    <w:rsid w:val="00C74F90"/>
    <w:rsid w:val="00C75FC9"/>
    <w:rsid w:val="00C82AAD"/>
    <w:rsid w:val="00C948F2"/>
    <w:rsid w:val="00C94C3B"/>
    <w:rsid w:val="00C970BC"/>
    <w:rsid w:val="00CB1F32"/>
    <w:rsid w:val="00CB6B40"/>
    <w:rsid w:val="00CB7958"/>
    <w:rsid w:val="00CB7E69"/>
    <w:rsid w:val="00CC301B"/>
    <w:rsid w:val="00CD269B"/>
    <w:rsid w:val="00CD708B"/>
    <w:rsid w:val="00CE764E"/>
    <w:rsid w:val="00CF02B6"/>
    <w:rsid w:val="00CF648B"/>
    <w:rsid w:val="00CF79CB"/>
    <w:rsid w:val="00D00E8D"/>
    <w:rsid w:val="00D042C6"/>
    <w:rsid w:val="00D10D86"/>
    <w:rsid w:val="00D14196"/>
    <w:rsid w:val="00D21D0E"/>
    <w:rsid w:val="00D248B6"/>
    <w:rsid w:val="00D31561"/>
    <w:rsid w:val="00D32109"/>
    <w:rsid w:val="00D3633B"/>
    <w:rsid w:val="00D46B11"/>
    <w:rsid w:val="00D5069C"/>
    <w:rsid w:val="00D5147E"/>
    <w:rsid w:val="00D6472C"/>
    <w:rsid w:val="00D71450"/>
    <w:rsid w:val="00D77DD5"/>
    <w:rsid w:val="00D809CB"/>
    <w:rsid w:val="00D82385"/>
    <w:rsid w:val="00D8349D"/>
    <w:rsid w:val="00D86564"/>
    <w:rsid w:val="00D867AE"/>
    <w:rsid w:val="00D90BAB"/>
    <w:rsid w:val="00D944A0"/>
    <w:rsid w:val="00D96039"/>
    <w:rsid w:val="00D9607D"/>
    <w:rsid w:val="00D96D27"/>
    <w:rsid w:val="00DA1463"/>
    <w:rsid w:val="00DA2734"/>
    <w:rsid w:val="00DA3F64"/>
    <w:rsid w:val="00DB0543"/>
    <w:rsid w:val="00DB091C"/>
    <w:rsid w:val="00DB1819"/>
    <w:rsid w:val="00DB2ED4"/>
    <w:rsid w:val="00DB328C"/>
    <w:rsid w:val="00DB525C"/>
    <w:rsid w:val="00DC0799"/>
    <w:rsid w:val="00DC1555"/>
    <w:rsid w:val="00DC1D75"/>
    <w:rsid w:val="00DD7126"/>
    <w:rsid w:val="00DE2CA4"/>
    <w:rsid w:val="00DE533C"/>
    <w:rsid w:val="00DE5B89"/>
    <w:rsid w:val="00DE5C83"/>
    <w:rsid w:val="00DF7202"/>
    <w:rsid w:val="00DF781E"/>
    <w:rsid w:val="00E03F85"/>
    <w:rsid w:val="00E04B83"/>
    <w:rsid w:val="00E143C1"/>
    <w:rsid w:val="00E21CBB"/>
    <w:rsid w:val="00E22E3E"/>
    <w:rsid w:val="00E325D9"/>
    <w:rsid w:val="00E37E3B"/>
    <w:rsid w:val="00E40F27"/>
    <w:rsid w:val="00E4131D"/>
    <w:rsid w:val="00E42940"/>
    <w:rsid w:val="00E50F9E"/>
    <w:rsid w:val="00E527FE"/>
    <w:rsid w:val="00E540ED"/>
    <w:rsid w:val="00E60799"/>
    <w:rsid w:val="00E702D3"/>
    <w:rsid w:val="00E70414"/>
    <w:rsid w:val="00E86CD2"/>
    <w:rsid w:val="00E954FA"/>
    <w:rsid w:val="00E96DDD"/>
    <w:rsid w:val="00EA23AC"/>
    <w:rsid w:val="00EA3060"/>
    <w:rsid w:val="00EA321D"/>
    <w:rsid w:val="00EB0267"/>
    <w:rsid w:val="00EB4351"/>
    <w:rsid w:val="00EB5DB8"/>
    <w:rsid w:val="00EC1520"/>
    <w:rsid w:val="00EC4D0E"/>
    <w:rsid w:val="00EC598F"/>
    <w:rsid w:val="00EC7711"/>
    <w:rsid w:val="00ED18BD"/>
    <w:rsid w:val="00ED5762"/>
    <w:rsid w:val="00EE159D"/>
    <w:rsid w:val="00EF225B"/>
    <w:rsid w:val="00EF655A"/>
    <w:rsid w:val="00F00045"/>
    <w:rsid w:val="00F01DF8"/>
    <w:rsid w:val="00F06E31"/>
    <w:rsid w:val="00F11E8E"/>
    <w:rsid w:val="00F17780"/>
    <w:rsid w:val="00F228D2"/>
    <w:rsid w:val="00F2318C"/>
    <w:rsid w:val="00F2372E"/>
    <w:rsid w:val="00F23E04"/>
    <w:rsid w:val="00F256DD"/>
    <w:rsid w:val="00F25E0A"/>
    <w:rsid w:val="00F30B21"/>
    <w:rsid w:val="00F30EB3"/>
    <w:rsid w:val="00F319E3"/>
    <w:rsid w:val="00F373C5"/>
    <w:rsid w:val="00F37C64"/>
    <w:rsid w:val="00F418CD"/>
    <w:rsid w:val="00F43143"/>
    <w:rsid w:val="00F44D39"/>
    <w:rsid w:val="00F47EA0"/>
    <w:rsid w:val="00F5075A"/>
    <w:rsid w:val="00F51737"/>
    <w:rsid w:val="00F51CD4"/>
    <w:rsid w:val="00F5272F"/>
    <w:rsid w:val="00F5408F"/>
    <w:rsid w:val="00F55462"/>
    <w:rsid w:val="00F574D9"/>
    <w:rsid w:val="00F64014"/>
    <w:rsid w:val="00F65233"/>
    <w:rsid w:val="00F65FBD"/>
    <w:rsid w:val="00F73BFA"/>
    <w:rsid w:val="00F7604E"/>
    <w:rsid w:val="00F81344"/>
    <w:rsid w:val="00F82833"/>
    <w:rsid w:val="00F838F8"/>
    <w:rsid w:val="00F8688A"/>
    <w:rsid w:val="00F869A3"/>
    <w:rsid w:val="00F9627D"/>
    <w:rsid w:val="00FB0B03"/>
    <w:rsid w:val="00FB23CA"/>
    <w:rsid w:val="00FB6095"/>
    <w:rsid w:val="00FB6E27"/>
    <w:rsid w:val="00FD26B7"/>
    <w:rsid w:val="00FD4440"/>
    <w:rsid w:val="00FD5B31"/>
    <w:rsid w:val="00FD7BB9"/>
    <w:rsid w:val="00FE41CC"/>
    <w:rsid w:val="00FE5EB3"/>
    <w:rsid w:val="00FF7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1B1519"/>
  <w15:chartTrackingRefBased/>
  <w15:docId w15:val="{A5BBD8AA-7ED4-4E4B-8ECF-9E7FF6D8A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027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11E9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E3A6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2385"/>
  </w:style>
  <w:style w:type="paragraph" w:styleId="Pidipagina">
    <w:name w:val="footer"/>
    <w:basedOn w:val="Normale"/>
    <w:link w:val="Pidipagina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2385"/>
  </w:style>
  <w:style w:type="table" w:styleId="Grigliatabella">
    <w:name w:val="Table Grid"/>
    <w:basedOn w:val="Tabellanormale"/>
    <w:uiPriority w:val="39"/>
    <w:rsid w:val="00D82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D82385"/>
    <w:rPr>
      <w:color w:val="0563C1" w:themeColor="hyperlink"/>
      <w:u w:val="single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D82385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A45ECA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302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6D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6DB6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Carpredefinitoparagrafo"/>
    <w:uiPriority w:val="99"/>
    <w:semiHidden/>
    <w:unhideWhenUsed/>
    <w:rsid w:val="000625C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42BA8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E96DD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96DD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96DD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96DD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96DDD"/>
    <w:rPr>
      <w:b/>
      <w:bCs/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11E9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027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E3A6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77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96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4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9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2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6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2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0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0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3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28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9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7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5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6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5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bit.ly/raccontascienza" TargetMode="External"/><Relationship Id="rId2" Type="http://schemas.openxmlformats.org/officeDocument/2006/relationships/styles" Target="styles.xml"/><Relationship Id="rId16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tel:+39%200461%20319482" TargetMode="External"/><Relationship Id="rId2" Type="http://schemas.openxmlformats.org/officeDocument/2006/relationships/hyperlink" Target="mailto:lupi@fbk.eu" TargetMode="External"/><Relationship Id="rId1" Type="http://schemas.openxmlformats.org/officeDocument/2006/relationships/hyperlink" Target="https://magazine.fbk.eu/en/author/viviana-lupi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547</Words>
  <Characters>3124</Characters>
  <Application>Microsoft Office Word</Application>
  <DocSecurity>0</DocSecurity>
  <Lines>26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Salvatore Romano</dc:creator>
  <cp:keywords/>
  <dc:description/>
  <cp:lastModifiedBy>Viviana Lupi</cp:lastModifiedBy>
  <cp:revision>24</cp:revision>
  <cp:lastPrinted>2019-05-15T13:05:00Z</cp:lastPrinted>
  <dcterms:created xsi:type="dcterms:W3CDTF">2019-12-17T08:22:00Z</dcterms:created>
  <dcterms:modified xsi:type="dcterms:W3CDTF">2019-12-18T08:20:00Z</dcterms:modified>
</cp:coreProperties>
</file>